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F0" w:rsidRPr="009F1528" w:rsidRDefault="008B0379" w:rsidP="00A049E6">
      <w:pPr>
        <w:spacing w:before="360"/>
        <w:outlineLvl w:val="0"/>
        <w:rPr>
          <w:rFonts w:ascii="Sitka Heading" w:hAnsi="Sitka Heading" w:cs="Mongolian Baiti"/>
          <w:smallCaps/>
          <w:color w:val="531E1D"/>
          <w:spacing w:val="40"/>
          <w:kern w:val="52"/>
          <w:sz w:val="48"/>
          <w:szCs w:val="48"/>
        </w:rPr>
      </w:pPr>
      <w:r w:rsidRPr="009F1528">
        <w:rPr>
          <w:rFonts w:ascii="Sitka Heading" w:hAnsi="Sitka Heading" w:cs="Mongolian Baiti"/>
          <w:smallCaps/>
          <w:noProof/>
          <w:color w:val="531E1D"/>
          <w:spacing w:val="40"/>
          <w:kern w:val="52"/>
          <w:sz w:val="48"/>
          <w:szCs w:val="48"/>
          <w:lang w:eastAsia="cs-CZ"/>
        </w:rPr>
        <w:drawing>
          <wp:anchor distT="0" distB="0" distL="114300" distR="288290" simplePos="0" relativeHeight="25166080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-165735</wp:posOffset>
            </wp:positionV>
            <wp:extent cx="1619250" cy="2161540"/>
            <wp:effectExtent l="19050" t="0" r="0" b="0"/>
            <wp:wrapSquare wrapText="bothSides"/>
            <wp:docPr id="3" name="Obrázek 2" descr="mařenice-head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řenice-heading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DC4" w:rsidRPr="009F1528">
        <w:rPr>
          <w:rFonts w:ascii="Sitka Heading" w:hAnsi="Sitka Heading" w:cs="Mongolian Baiti"/>
          <w:smallCaps/>
          <w:color w:val="531E1D"/>
          <w:spacing w:val="40"/>
          <w:kern w:val="52"/>
          <w:sz w:val="48"/>
          <w:szCs w:val="48"/>
        </w:rPr>
        <w:t>Římskokatolická farnost</w:t>
      </w:r>
    </w:p>
    <w:p w:rsidR="00F97DC4" w:rsidRPr="009F1528" w:rsidRDefault="008E674C" w:rsidP="003230E6">
      <w:pPr>
        <w:outlineLvl w:val="0"/>
        <w:rPr>
          <w:rFonts w:ascii="Sitka Heading" w:hAnsi="Sitka Heading"/>
          <w:b/>
          <w:color w:val="531E1D"/>
          <w:spacing w:val="40"/>
          <w:kern w:val="52"/>
          <w:sz w:val="48"/>
          <w:szCs w:val="48"/>
        </w:rPr>
      </w:pPr>
      <w:r>
        <w:rPr>
          <w:rFonts w:ascii="Sitka Heading" w:hAnsi="Sitka Heading" w:cs="Mongolian Baiti"/>
          <w:b/>
          <w:smallCaps/>
          <w:noProof/>
          <w:color w:val="531E1D"/>
          <w:spacing w:val="40"/>
          <w:kern w:val="52"/>
          <w:sz w:val="48"/>
          <w:szCs w:val="48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5052337</wp:posOffset>
            </wp:positionH>
            <wp:positionV relativeFrom="paragraph">
              <wp:posOffset>101545</wp:posOffset>
            </wp:positionV>
            <wp:extent cx="1326956" cy="1351722"/>
            <wp:effectExtent l="19050" t="0" r="6544" b="0"/>
            <wp:wrapNone/>
            <wp:docPr id="1" name="Obrázek 0" descr="marenice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nice-znak.png"/>
                    <pic:cNvPicPr/>
                  </pic:nvPicPr>
                  <pic:blipFill>
                    <a:blip r:embed="rId8" cstate="print"/>
                    <a:srcRect l="10660" t="10499" r="10660" b="10499"/>
                    <a:stretch>
                      <a:fillRect/>
                    </a:stretch>
                  </pic:blipFill>
                  <pic:spPr>
                    <a:xfrm>
                      <a:off x="0" y="0"/>
                      <a:ext cx="1326956" cy="13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51F" w:rsidRPr="009F1528">
        <w:rPr>
          <w:rFonts w:ascii="Sitka Heading" w:hAnsi="Sitka Heading" w:cs="Mongolian Baiti"/>
          <w:b/>
          <w:smallCaps/>
          <w:color w:val="531E1D"/>
          <w:spacing w:val="40"/>
          <w:kern w:val="52"/>
          <w:sz w:val="48"/>
          <w:szCs w:val="48"/>
        </w:rPr>
        <w:t>Ma</w:t>
      </w:r>
      <w:r w:rsidR="008B0379" w:rsidRPr="009F1528">
        <w:rPr>
          <w:rFonts w:ascii="Sitka Heading" w:hAnsi="Sitka Heading"/>
          <w:b/>
          <w:smallCaps/>
          <w:color w:val="531E1D"/>
          <w:spacing w:val="40"/>
          <w:kern w:val="52"/>
          <w:sz w:val="48"/>
          <w:szCs w:val="48"/>
        </w:rPr>
        <w:t>řenice</w:t>
      </w:r>
    </w:p>
    <w:p w:rsidR="007F7A6F" w:rsidRDefault="007F7A6F" w:rsidP="007F7A6F">
      <w:pPr>
        <w:spacing w:after="60"/>
        <w:rPr>
          <w:rFonts w:ascii="Book Antiqua" w:hAnsi="Book Antiqua"/>
          <w:i/>
        </w:rPr>
      </w:pPr>
    </w:p>
    <w:p w:rsidR="00F97DC4" w:rsidRPr="009F1528" w:rsidRDefault="00F97DC4" w:rsidP="009F6ECC">
      <w:pPr>
        <w:spacing w:after="60"/>
        <w:rPr>
          <w:rFonts w:ascii="Sitka Text" w:hAnsi="Sitka Text"/>
          <w:i/>
          <w:color w:val="531E1D"/>
          <w:sz w:val="20"/>
          <w:szCs w:val="20"/>
        </w:rPr>
      </w:pPr>
      <w:r w:rsidRPr="009F1528">
        <w:rPr>
          <w:rFonts w:ascii="Sitka Text" w:hAnsi="Sitka Text"/>
          <w:i/>
          <w:color w:val="531E1D"/>
          <w:sz w:val="20"/>
          <w:szCs w:val="20"/>
        </w:rPr>
        <w:t>Kontaktní a doručovací adresa:</w:t>
      </w:r>
    </w:p>
    <w:p w:rsidR="00F97DC4" w:rsidRPr="009F1528" w:rsidRDefault="00F97DC4" w:rsidP="009F6ECC">
      <w:pPr>
        <w:spacing w:after="60"/>
        <w:rPr>
          <w:rFonts w:ascii="Sitka Text" w:hAnsi="Sitka Text"/>
          <w:i/>
          <w:color w:val="531E1D"/>
          <w:sz w:val="20"/>
          <w:szCs w:val="20"/>
        </w:rPr>
      </w:pPr>
      <w:r w:rsidRPr="009F1528">
        <w:rPr>
          <w:rFonts w:ascii="Sitka Text" w:hAnsi="Sitka Text"/>
          <w:i/>
          <w:color w:val="531E1D"/>
          <w:sz w:val="20"/>
          <w:szCs w:val="20"/>
        </w:rPr>
        <w:t>Srbská Kamenice 43, 407 15</w:t>
      </w:r>
    </w:p>
    <w:p w:rsidR="00F97DC4" w:rsidRPr="009F1528" w:rsidRDefault="0088254E" w:rsidP="009F6ECC">
      <w:pPr>
        <w:spacing w:after="60"/>
        <w:rPr>
          <w:rFonts w:ascii="Sitka Text" w:hAnsi="Sitka Text"/>
          <w:i/>
          <w:color w:val="531E1D"/>
          <w:sz w:val="20"/>
          <w:szCs w:val="20"/>
        </w:rPr>
      </w:pPr>
      <w:r>
        <w:rPr>
          <w:rFonts w:ascii="Sitka Text" w:hAnsi="Sitka Text"/>
          <w:i/>
          <w:color w:val="531E1D"/>
          <w:sz w:val="20"/>
          <w:szCs w:val="20"/>
        </w:rPr>
        <w:t>mob</w:t>
      </w:r>
      <w:r w:rsidR="00F97DC4" w:rsidRPr="009F1528">
        <w:rPr>
          <w:rFonts w:ascii="Sitka Text" w:hAnsi="Sitka Text"/>
          <w:i/>
          <w:color w:val="531E1D"/>
          <w:sz w:val="20"/>
          <w:szCs w:val="20"/>
        </w:rPr>
        <w:t xml:space="preserve">.: </w:t>
      </w:r>
      <w:r>
        <w:rPr>
          <w:rFonts w:ascii="Sitka Text" w:hAnsi="Sitka Text"/>
          <w:i/>
          <w:color w:val="531E1D"/>
          <w:sz w:val="20"/>
          <w:szCs w:val="20"/>
        </w:rPr>
        <w:t>+420</w:t>
      </w:r>
      <w:r w:rsidR="00F97DC4" w:rsidRPr="009F1528">
        <w:rPr>
          <w:rFonts w:ascii="Sitka Text" w:hAnsi="Sitka Text"/>
          <w:i/>
          <w:color w:val="531E1D"/>
          <w:sz w:val="20"/>
          <w:szCs w:val="20"/>
        </w:rPr>
        <w:t xml:space="preserve"> 606 240 940</w:t>
      </w:r>
    </w:p>
    <w:p w:rsidR="00F97DC4" w:rsidRPr="009F1528" w:rsidRDefault="0088254E" w:rsidP="009F6ECC">
      <w:pPr>
        <w:spacing w:after="60"/>
        <w:rPr>
          <w:rFonts w:ascii="Book Antiqua" w:hAnsi="Book Antiqua"/>
          <w:i/>
          <w:color w:val="531E1D"/>
          <w:sz w:val="20"/>
          <w:szCs w:val="20"/>
        </w:rPr>
      </w:pPr>
      <w:r>
        <w:rPr>
          <w:rFonts w:ascii="Sitka Text" w:hAnsi="Sitka Text"/>
          <w:i/>
          <w:color w:val="531E1D"/>
          <w:sz w:val="20"/>
          <w:szCs w:val="20"/>
        </w:rPr>
        <w:t xml:space="preserve">email: </w:t>
      </w:r>
      <w:r w:rsidR="00F97DC4" w:rsidRPr="009F1528">
        <w:rPr>
          <w:rFonts w:ascii="Sitka Text" w:hAnsi="Sitka Text"/>
          <w:i/>
          <w:color w:val="531E1D"/>
          <w:sz w:val="20"/>
          <w:szCs w:val="20"/>
        </w:rPr>
        <w:t>fara.srbska@tiscali.cz</w:t>
      </w:r>
    </w:p>
    <w:p w:rsidR="00F97DC4" w:rsidRDefault="00F97DC4"/>
    <w:p w:rsidR="00787AFB" w:rsidRDefault="008B0629" w:rsidP="006F1DC4">
      <w:pPr>
        <w:tabs>
          <w:tab w:val="right" w:pos="0"/>
          <w:tab w:val="right" w:pos="9923"/>
        </w:tabs>
        <w:spacing w:before="120" w:line="276" w:lineRule="auto"/>
        <w:outlineLvl w:val="0"/>
        <w:rPr>
          <w:rFonts w:ascii="Times New Roman" w:hAnsi="Times New Roman"/>
          <w:b/>
          <w:i/>
          <w:sz w:val="26"/>
          <w:szCs w:val="26"/>
        </w:rPr>
      </w:pPr>
      <w:r w:rsidRPr="00D25450">
        <w:rPr>
          <w:rFonts w:ascii="Times New Roman" w:hAnsi="Times New Roman"/>
          <w:b/>
          <w:i/>
          <w:sz w:val="26"/>
          <w:szCs w:val="26"/>
        </w:rPr>
        <w:tab/>
      </w:r>
    </w:p>
    <w:p w:rsidR="009847FE" w:rsidRDefault="00787AFB" w:rsidP="00787AFB">
      <w:pPr>
        <w:tabs>
          <w:tab w:val="right" w:pos="0"/>
          <w:tab w:val="right" w:pos="9923"/>
        </w:tabs>
        <w:spacing w:before="120" w:line="276" w:lineRule="auto"/>
        <w:outlineLvl w:val="0"/>
        <w:rPr>
          <w:rFonts w:ascii="Georgia" w:hAnsi="Georgia"/>
          <w:b/>
          <w:i/>
          <w:sz w:val="24"/>
          <w:szCs w:val="24"/>
        </w:rPr>
      </w:pPr>
      <w:r w:rsidRPr="00787AFB">
        <w:rPr>
          <w:rFonts w:ascii="Georgia" w:hAnsi="Georgia"/>
          <w:b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3230E6" w:rsidRPr="00787AFB" w:rsidRDefault="009847FE" w:rsidP="00787AFB">
      <w:pPr>
        <w:tabs>
          <w:tab w:val="right" w:pos="0"/>
          <w:tab w:val="right" w:pos="9923"/>
        </w:tabs>
        <w:spacing w:before="120" w:line="276" w:lineRule="auto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F97DC4" w:rsidRPr="00787AFB">
        <w:rPr>
          <w:rFonts w:ascii="Georgia" w:hAnsi="Georgia"/>
          <w:b/>
          <w:sz w:val="24"/>
          <w:szCs w:val="24"/>
        </w:rPr>
        <w:t>V</w:t>
      </w:r>
      <w:r w:rsidR="000570BF" w:rsidRPr="00787AFB">
        <w:rPr>
          <w:rFonts w:ascii="Georgia" w:hAnsi="Georgia"/>
          <w:b/>
          <w:sz w:val="24"/>
          <w:szCs w:val="24"/>
        </w:rPr>
        <w:t> </w:t>
      </w:r>
      <w:proofErr w:type="spellStart"/>
      <w:r w:rsidR="000570BF" w:rsidRPr="00787AFB">
        <w:rPr>
          <w:rFonts w:ascii="Georgia" w:hAnsi="Georgia"/>
          <w:b/>
          <w:sz w:val="24"/>
          <w:szCs w:val="24"/>
        </w:rPr>
        <w:t>M</w:t>
      </w:r>
      <w:r w:rsidR="008B0379" w:rsidRPr="00787AFB">
        <w:rPr>
          <w:rFonts w:ascii="Georgia" w:hAnsi="Georgia"/>
          <w:b/>
          <w:sz w:val="24"/>
          <w:szCs w:val="24"/>
        </w:rPr>
        <w:t>ařenicích</w:t>
      </w:r>
      <w:proofErr w:type="spellEnd"/>
      <w:r w:rsidR="008B0629" w:rsidRPr="00787AFB">
        <w:rPr>
          <w:rFonts w:ascii="Georgia" w:hAnsi="Georgia"/>
          <w:b/>
          <w:sz w:val="24"/>
          <w:szCs w:val="24"/>
        </w:rPr>
        <w:t>,</w:t>
      </w:r>
      <w:r w:rsidR="00787AFB" w:rsidRPr="00787AFB">
        <w:rPr>
          <w:rFonts w:ascii="Georgia" w:hAnsi="Georgia"/>
          <w:b/>
          <w:sz w:val="24"/>
          <w:szCs w:val="24"/>
        </w:rPr>
        <w:t xml:space="preserve"> </w:t>
      </w:r>
      <w:r w:rsidR="00736CDB" w:rsidRPr="00787AFB">
        <w:rPr>
          <w:rFonts w:ascii="Georgia" w:hAnsi="Georgia"/>
          <w:b/>
          <w:sz w:val="24"/>
          <w:szCs w:val="24"/>
        </w:rPr>
        <w:t xml:space="preserve">dne </w:t>
      </w:r>
      <w:r w:rsidR="00FB688E" w:rsidRPr="00787AFB">
        <w:rPr>
          <w:rFonts w:ascii="Georgia" w:hAnsi="Georgia"/>
          <w:b/>
          <w:sz w:val="24"/>
          <w:szCs w:val="24"/>
        </w:rPr>
        <w:t>31. 03</w:t>
      </w:r>
      <w:r w:rsidR="00736CDB" w:rsidRPr="00787AFB">
        <w:rPr>
          <w:rFonts w:ascii="Georgia" w:hAnsi="Georgia"/>
          <w:b/>
          <w:sz w:val="24"/>
          <w:szCs w:val="24"/>
        </w:rPr>
        <w:t>. 20</w:t>
      </w:r>
      <w:r w:rsidR="00FB688E" w:rsidRPr="00787AFB">
        <w:rPr>
          <w:rFonts w:ascii="Georgia" w:hAnsi="Georgia"/>
          <w:b/>
          <w:sz w:val="24"/>
          <w:szCs w:val="24"/>
        </w:rPr>
        <w:t>25</w:t>
      </w:r>
    </w:p>
    <w:p w:rsidR="008B0629" w:rsidRPr="00D25450" w:rsidRDefault="008B0629" w:rsidP="00D25450">
      <w:pPr>
        <w:tabs>
          <w:tab w:val="right" w:pos="9923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6B7B60" w:rsidRDefault="006B7B60" w:rsidP="006B7B60">
      <w:pPr>
        <w:rPr>
          <w:rFonts w:ascii="Georgia" w:hAnsi="Georgia"/>
          <w:sz w:val="24"/>
          <w:szCs w:val="24"/>
        </w:rPr>
      </w:pPr>
    </w:p>
    <w:p w:rsidR="00787AFB" w:rsidRDefault="00787AFB" w:rsidP="006B7B60">
      <w:pPr>
        <w:rPr>
          <w:rFonts w:ascii="Georgia" w:hAnsi="Georgia"/>
          <w:sz w:val="24"/>
          <w:szCs w:val="24"/>
        </w:rPr>
      </w:pPr>
    </w:p>
    <w:p w:rsidR="00787AFB" w:rsidRPr="00DB3CF6" w:rsidRDefault="00787AFB" w:rsidP="006B7B60">
      <w:pPr>
        <w:rPr>
          <w:rFonts w:ascii="Georgia" w:hAnsi="Georgia"/>
          <w:sz w:val="24"/>
          <w:szCs w:val="24"/>
        </w:rPr>
      </w:pPr>
    </w:p>
    <w:p w:rsidR="00FB688E" w:rsidRPr="00787AFB" w:rsidRDefault="00FB688E" w:rsidP="00FB688E">
      <w:pPr>
        <w:outlineLvl w:val="0"/>
        <w:rPr>
          <w:rFonts w:ascii="Georgia" w:hAnsi="Georgia"/>
          <w:b/>
          <w:sz w:val="24"/>
          <w:szCs w:val="24"/>
        </w:rPr>
      </w:pPr>
      <w:r w:rsidRPr="00787AFB">
        <w:rPr>
          <w:rFonts w:ascii="Georgia" w:hAnsi="Georgia"/>
          <w:b/>
          <w:sz w:val="24"/>
          <w:szCs w:val="24"/>
        </w:rPr>
        <w:t>Milí přátelé, obyvatelé a farníci z </w:t>
      </w:r>
      <w:proofErr w:type="spellStart"/>
      <w:r w:rsidRPr="00787AFB">
        <w:rPr>
          <w:rFonts w:ascii="Georgia" w:hAnsi="Georgia"/>
          <w:b/>
          <w:sz w:val="24"/>
          <w:szCs w:val="24"/>
        </w:rPr>
        <w:t>Mařenic</w:t>
      </w:r>
      <w:proofErr w:type="spellEnd"/>
      <w:r w:rsidRPr="00787AFB">
        <w:rPr>
          <w:rFonts w:ascii="Georgia" w:hAnsi="Georgia"/>
          <w:b/>
          <w:sz w:val="24"/>
          <w:szCs w:val="24"/>
        </w:rPr>
        <w:t>,</w:t>
      </w:r>
      <w:r w:rsidR="00B27499" w:rsidRPr="00787AFB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B27499" w:rsidRPr="00787AFB">
        <w:rPr>
          <w:rFonts w:ascii="Georgia" w:hAnsi="Georgia"/>
          <w:b/>
          <w:sz w:val="24"/>
          <w:szCs w:val="24"/>
        </w:rPr>
        <w:t>Mařeniček</w:t>
      </w:r>
      <w:proofErr w:type="spellEnd"/>
      <w:r w:rsidR="00B27499" w:rsidRPr="00787AFB">
        <w:rPr>
          <w:rFonts w:ascii="Georgia" w:hAnsi="Georgia"/>
          <w:b/>
          <w:sz w:val="24"/>
          <w:szCs w:val="24"/>
        </w:rPr>
        <w:t>, N</w:t>
      </w:r>
      <w:r w:rsidRPr="00787AFB">
        <w:rPr>
          <w:rFonts w:ascii="Georgia" w:hAnsi="Georgia"/>
          <w:b/>
          <w:sz w:val="24"/>
          <w:szCs w:val="24"/>
        </w:rPr>
        <w:t xml:space="preserve">aděje, Dolní a Horní Světlé a příznivci kostela sv. Marie Magdalény, </w:t>
      </w:r>
    </w:p>
    <w:p w:rsidR="00FB688E" w:rsidRPr="00787AFB" w:rsidRDefault="00FB688E" w:rsidP="00FB688E">
      <w:pPr>
        <w:outlineLvl w:val="0"/>
        <w:rPr>
          <w:rFonts w:ascii="Georgia" w:hAnsi="Georgia"/>
          <w:b/>
          <w:sz w:val="24"/>
          <w:szCs w:val="24"/>
        </w:rPr>
      </w:pPr>
    </w:p>
    <w:p w:rsidR="00AA3AE9" w:rsidRDefault="00FB688E" w:rsidP="00FB688E">
      <w:pPr>
        <w:rPr>
          <w:rFonts w:ascii="Georgia" w:hAnsi="Georgia"/>
          <w:sz w:val="24"/>
          <w:szCs w:val="24"/>
        </w:rPr>
      </w:pPr>
      <w:r w:rsidRPr="00787AFB">
        <w:rPr>
          <w:rFonts w:ascii="Georgia" w:hAnsi="Georgia"/>
          <w:sz w:val="24"/>
          <w:szCs w:val="24"/>
        </w:rPr>
        <w:t xml:space="preserve">nepřehlédnutelnou dominantou </w:t>
      </w:r>
      <w:proofErr w:type="spellStart"/>
      <w:r w:rsidRPr="00787AFB">
        <w:rPr>
          <w:rFonts w:ascii="Georgia" w:hAnsi="Georgia"/>
          <w:sz w:val="24"/>
          <w:szCs w:val="24"/>
        </w:rPr>
        <w:t>Mařenic</w:t>
      </w:r>
      <w:proofErr w:type="spellEnd"/>
      <w:r w:rsidRPr="00787AFB">
        <w:rPr>
          <w:rFonts w:ascii="Georgia" w:hAnsi="Georgia"/>
          <w:sz w:val="24"/>
          <w:szCs w:val="24"/>
        </w:rPr>
        <w:t xml:space="preserve"> a nejvýznamnější památkou je bezesporu kostel </w:t>
      </w:r>
    </w:p>
    <w:p w:rsidR="00FB688E" w:rsidRPr="00787AFB" w:rsidRDefault="00AA3AE9" w:rsidP="00FB688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sv. Marie Magdalény, </w:t>
      </w:r>
      <w:proofErr w:type="gramStart"/>
      <w:r>
        <w:rPr>
          <w:rFonts w:ascii="Georgia" w:hAnsi="Georgia"/>
          <w:sz w:val="24"/>
          <w:szCs w:val="24"/>
        </w:rPr>
        <w:t>který</w:t>
      </w:r>
      <w:proofErr w:type="gramEnd"/>
      <w:r>
        <w:rPr>
          <w:rFonts w:ascii="Georgia" w:hAnsi="Georgia"/>
          <w:sz w:val="24"/>
          <w:szCs w:val="24"/>
        </w:rPr>
        <w:t xml:space="preserve"> jsme</w:t>
      </w:r>
      <w:r w:rsidR="00FB688E" w:rsidRPr="00787AFB">
        <w:rPr>
          <w:rFonts w:ascii="Georgia" w:hAnsi="Georgia"/>
          <w:sz w:val="24"/>
          <w:szCs w:val="24"/>
        </w:rPr>
        <w:t xml:space="preserve"> s přáteli před 35 lety zachránil</w:t>
      </w:r>
      <w:r>
        <w:rPr>
          <w:rFonts w:ascii="Georgia" w:hAnsi="Georgia"/>
          <w:sz w:val="24"/>
          <w:szCs w:val="24"/>
        </w:rPr>
        <w:t>i</w:t>
      </w:r>
      <w:r w:rsidR="00FB688E" w:rsidRPr="00787AFB">
        <w:rPr>
          <w:rFonts w:ascii="Georgia" w:hAnsi="Georgia"/>
          <w:sz w:val="24"/>
          <w:szCs w:val="24"/>
        </w:rPr>
        <w:t xml:space="preserve"> před demolicí</w:t>
      </w:r>
      <w:r w:rsidR="00790108">
        <w:rPr>
          <w:rFonts w:ascii="Georgia" w:hAnsi="Georgia"/>
          <w:sz w:val="24"/>
          <w:szCs w:val="24"/>
        </w:rPr>
        <w:t>, od roku 1991 slouží veřejnosti jako vysvěcený kostel</w:t>
      </w:r>
      <w:r w:rsidR="00FB688E" w:rsidRPr="00787AFB">
        <w:rPr>
          <w:rFonts w:ascii="Georgia" w:hAnsi="Georgia"/>
          <w:sz w:val="24"/>
          <w:szCs w:val="24"/>
        </w:rPr>
        <w:t xml:space="preserve"> a v posledních </w:t>
      </w:r>
      <w:r w:rsidR="00787AFB">
        <w:rPr>
          <w:rFonts w:ascii="Georgia" w:hAnsi="Georgia"/>
          <w:sz w:val="24"/>
          <w:szCs w:val="24"/>
        </w:rPr>
        <w:t>letech prochází</w:t>
      </w:r>
      <w:r w:rsidR="00FB688E" w:rsidRPr="00787AFB">
        <w:rPr>
          <w:rFonts w:ascii="Georgia" w:hAnsi="Georgia"/>
          <w:sz w:val="24"/>
          <w:szCs w:val="24"/>
        </w:rPr>
        <w:t xml:space="preserve"> </w:t>
      </w:r>
      <w:r w:rsidR="00790108">
        <w:rPr>
          <w:rFonts w:ascii="Georgia" w:hAnsi="Georgia"/>
          <w:sz w:val="24"/>
          <w:szCs w:val="24"/>
        </w:rPr>
        <w:t xml:space="preserve">znovu </w:t>
      </w:r>
      <w:r w:rsidR="00FB688E" w:rsidRPr="00787AFB">
        <w:rPr>
          <w:rFonts w:ascii="Georgia" w:hAnsi="Georgia"/>
          <w:sz w:val="24"/>
          <w:szCs w:val="24"/>
        </w:rPr>
        <w:t>generální opravou. Ta bude završena letos v červenci slavnostní poutní</w:t>
      </w:r>
      <w:r w:rsidR="00790108">
        <w:rPr>
          <w:rFonts w:ascii="Georgia" w:hAnsi="Georgia"/>
          <w:sz w:val="24"/>
          <w:szCs w:val="24"/>
        </w:rPr>
        <w:t xml:space="preserve"> bohoslužbou. Při této příležitosti</w:t>
      </w:r>
      <w:r w:rsidR="00FB688E" w:rsidRPr="00787AFB">
        <w:rPr>
          <w:rFonts w:ascii="Georgia" w:hAnsi="Georgia"/>
          <w:sz w:val="24"/>
          <w:szCs w:val="24"/>
        </w:rPr>
        <w:t xml:space="preserve"> bude v kostele instalován nový relikviář s ostatky </w:t>
      </w:r>
      <w:r w:rsidR="002F29D2" w:rsidRPr="00787AFB">
        <w:rPr>
          <w:rFonts w:ascii="Georgia" w:hAnsi="Georgia"/>
          <w:sz w:val="24"/>
          <w:szCs w:val="24"/>
        </w:rPr>
        <w:t xml:space="preserve">světice, svaté </w:t>
      </w:r>
      <w:proofErr w:type="spellStart"/>
      <w:r w:rsidR="002F29D2" w:rsidRPr="00787AFB">
        <w:rPr>
          <w:rFonts w:ascii="Georgia" w:hAnsi="Georgia"/>
          <w:sz w:val="24"/>
          <w:szCs w:val="24"/>
        </w:rPr>
        <w:t>Fortunáty</w:t>
      </w:r>
      <w:proofErr w:type="spellEnd"/>
      <w:r w:rsidR="002F29D2" w:rsidRPr="00787AFB">
        <w:rPr>
          <w:rFonts w:ascii="Georgia" w:hAnsi="Georgia"/>
          <w:sz w:val="24"/>
          <w:szCs w:val="24"/>
        </w:rPr>
        <w:t xml:space="preserve">, které </w:t>
      </w:r>
      <w:r w:rsidR="00787AFB">
        <w:rPr>
          <w:rFonts w:ascii="Georgia" w:hAnsi="Georgia"/>
          <w:sz w:val="24"/>
          <w:szCs w:val="24"/>
        </w:rPr>
        <w:t xml:space="preserve">se </w:t>
      </w:r>
      <w:r w:rsidR="002F29D2" w:rsidRPr="00787AFB">
        <w:rPr>
          <w:rFonts w:ascii="Georgia" w:hAnsi="Georgia"/>
          <w:sz w:val="24"/>
          <w:szCs w:val="24"/>
        </w:rPr>
        <w:t>v </w:t>
      </w:r>
      <w:proofErr w:type="spellStart"/>
      <w:r w:rsidR="002F29D2" w:rsidRPr="00787AFB">
        <w:rPr>
          <w:rFonts w:ascii="Georgia" w:hAnsi="Georgia"/>
          <w:sz w:val="24"/>
          <w:szCs w:val="24"/>
        </w:rPr>
        <w:t>mařenickém</w:t>
      </w:r>
      <w:proofErr w:type="spellEnd"/>
      <w:r w:rsidR="002F29D2" w:rsidRPr="00787AFB">
        <w:rPr>
          <w:rFonts w:ascii="Georgia" w:hAnsi="Georgia"/>
          <w:sz w:val="24"/>
          <w:szCs w:val="24"/>
        </w:rPr>
        <w:t xml:space="preserve"> kostele </w:t>
      </w:r>
      <w:r w:rsidR="00FB688E" w:rsidRPr="00787AFB">
        <w:rPr>
          <w:rFonts w:ascii="Georgia" w:hAnsi="Georgia"/>
          <w:sz w:val="24"/>
          <w:szCs w:val="24"/>
        </w:rPr>
        <w:t>nacház</w:t>
      </w:r>
      <w:r w:rsidR="00787AFB">
        <w:rPr>
          <w:rFonts w:ascii="Georgia" w:hAnsi="Georgia"/>
          <w:sz w:val="24"/>
          <w:szCs w:val="24"/>
        </w:rPr>
        <w:t>ely od roku 1730, a které</w:t>
      </w:r>
      <w:r w:rsidR="002F29D2" w:rsidRPr="00787AFB">
        <w:rPr>
          <w:rFonts w:ascii="Georgia" w:hAnsi="Georgia"/>
          <w:sz w:val="24"/>
          <w:szCs w:val="24"/>
        </w:rPr>
        <w:t xml:space="preserve"> získala</w:t>
      </w:r>
      <w:r w:rsidR="00FB688E" w:rsidRPr="00787AFB">
        <w:rPr>
          <w:rFonts w:ascii="Georgia" w:hAnsi="Georgia"/>
          <w:sz w:val="24"/>
          <w:szCs w:val="24"/>
        </w:rPr>
        <w:t xml:space="preserve"> </w:t>
      </w:r>
      <w:r w:rsidR="002F29D2" w:rsidRPr="00787AFB">
        <w:rPr>
          <w:rFonts w:ascii="Georgia" w:hAnsi="Georgia"/>
          <w:sz w:val="24"/>
          <w:szCs w:val="24"/>
        </w:rPr>
        <w:t xml:space="preserve">v Římě </w:t>
      </w:r>
      <w:r w:rsidR="00FB688E" w:rsidRPr="00787AFB">
        <w:rPr>
          <w:rFonts w:ascii="Georgia" w:hAnsi="Georgia"/>
          <w:sz w:val="24"/>
          <w:szCs w:val="24"/>
        </w:rPr>
        <w:t xml:space="preserve">jako dar od papeže velkovévodkyně Anna </w:t>
      </w:r>
      <w:r w:rsidR="002F29D2" w:rsidRPr="00787AFB">
        <w:rPr>
          <w:rFonts w:ascii="Georgia" w:hAnsi="Georgia"/>
          <w:sz w:val="24"/>
          <w:szCs w:val="24"/>
        </w:rPr>
        <w:t>Marie Františka Toskánská. Tehdy byly instalov</w:t>
      </w:r>
      <w:r w:rsidR="00324C50" w:rsidRPr="00787AFB">
        <w:rPr>
          <w:rFonts w:ascii="Georgia" w:hAnsi="Georgia"/>
          <w:sz w:val="24"/>
          <w:szCs w:val="24"/>
        </w:rPr>
        <w:t>á</w:t>
      </w:r>
      <w:r w:rsidR="002F29D2" w:rsidRPr="00787AFB">
        <w:rPr>
          <w:rFonts w:ascii="Georgia" w:hAnsi="Georgia"/>
          <w:sz w:val="24"/>
          <w:szCs w:val="24"/>
        </w:rPr>
        <w:t>ny</w:t>
      </w:r>
      <w:r w:rsidR="00787AFB">
        <w:rPr>
          <w:rFonts w:ascii="Georgia" w:hAnsi="Georgia"/>
          <w:sz w:val="24"/>
          <w:szCs w:val="24"/>
        </w:rPr>
        <w:t xml:space="preserve"> v hlavním oltáři</w:t>
      </w:r>
      <w:r w:rsidR="00FB688E" w:rsidRPr="00787AFB">
        <w:rPr>
          <w:rFonts w:ascii="Georgia" w:hAnsi="Georgia"/>
          <w:sz w:val="24"/>
          <w:szCs w:val="24"/>
        </w:rPr>
        <w:t xml:space="preserve"> v prosklené menze a byly vždy předmětem úcty. Po roce 1960 byly </w:t>
      </w:r>
      <w:r w:rsidR="00787AFB">
        <w:rPr>
          <w:rFonts w:ascii="Georgia" w:hAnsi="Georgia"/>
          <w:sz w:val="24"/>
          <w:szCs w:val="24"/>
        </w:rPr>
        <w:t>vandaly, kteří do kostela vnikli</w:t>
      </w:r>
      <w:r w:rsidR="00FB688E" w:rsidRPr="00787AFB">
        <w:rPr>
          <w:rFonts w:ascii="Georgia" w:hAnsi="Georgia"/>
          <w:sz w:val="24"/>
          <w:szCs w:val="24"/>
        </w:rPr>
        <w:t>, zneuctěny, rozházeny po kostele a zč</w:t>
      </w:r>
      <w:r w:rsidR="00790108">
        <w:rPr>
          <w:rFonts w:ascii="Georgia" w:hAnsi="Georgia"/>
          <w:sz w:val="24"/>
          <w:szCs w:val="24"/>
        </w:rPr>
        <w:t>ásti také zničeny. T</w:t>
      </w:r>
      <w:r>
        <w:rPr>
          <w:rFonts w:ascii="Georgia" w:hAnsi="Georgia"/>
          <w:sz w:val="24"/>
          <w:szCs w:val="24"/>
        </w:rPr>
        <w:t xml:space="preserve">ehdejší správce farnosti, pater Jan Pohl, </w:t>
      </w:r>
      <w:r w:rsidR="002F29D2" w:rsidRPr="00787AFB">
        <w:rPr>
          <w:rFonts w:ascii="Georgia" w:hAnsi="Georgia"/>
          <w:sz w:val="24"/>
          <w:szCs w:val="24"/>
        </w:rPr>
        <w:t>zbylé ostatky</w:t>
      </w:r>
      <w:r w:rsidR="00787AFB">
        <w:rPr>
          <w:rFonts w:ascii="Georgia" w:hAnsi="Georgia"/>
          <w:sz w:val="24"/>
          <w:szCs w:val="24"/>
        </w:rPr>
        <w:t xml:space="preserve"> </w:t>
      </w:r>
      <w:r w:rsidR="002F29D2" w:rsidRPr="00787AFB">
        <w:rPr>
          <w:rFonts w:ascii="Georgia" w:hAnsi="Georgia"/>
          <w:sz w:val="24"/>
          <w:szCs w:val="24"/>
        </w:rPr>
        <w:t>zachránil a uložil na oratoři cvikovského kostela. Tam zůstaly</w:t>
      </w:r>
      <w:r w:rsidR="00FB688E" w:rsidRPr="00787AFB">
        <w:rPr>
          <w:rFonts w:ascii="Georgia" w:hAnsi="Georgia"/>
          <w:sz w:val="24"/>
          <w:szCs w:val="24"/>
        </w:rPr>
        <w:t xml:space="preserve"> dlouhé roky až d</w:t>
      </w:r>
      <w:r w:rsidR="002F29D2" w:rsidRPr="00787AFB">
        <w:rPr>
          <w:rFonts w:ascii="Georgia" w:hAnsi="Georgia"/>
          <w:sz w:val="24"/>
          <w:szCs w:val="24"/>
        </w:rPr>
        <w:t>o roku 2019</w:t>
      </w:r>
      <w:r w:rsidR="00FB688E" w:rsidRPr="00787AFB">
        <w:rPr>
          <w:rFonts w:ascii="Georgia" w:hAnsi="Georgia"/>
          <w:sz w:val="24"/>
          <w:szCs w:val="24"/>
        </w:rPr>
        <w:t xml:space="preserve">. Poté byly navráceny </w:t>
      </w:r>
      <w:proofErr w:type="spellStart"/>
      <w:r w:rsidR="00FB688E" w:rsidRPr="00787AFB">
        <w:rPr>
          <w:rFonts w:ascii="Georgia" w:hAnsi="Georgia"/>
          <w:sz w:val="24"/>
          <w:szCs w:val="24"/>
        </w:rPr>
        <w:t>mařenickému</w:t>
      </w:r>
      <w:proofErr w:type="spellEnd"/>
      <w:r w:rsidR="00FB688E" w:rsidRPr="00787AFB">
        <w:rPr>
          <w:rFonts w:ascii="Georgia" w:hAnsi="Georgia"/>
          <w:sz w:val="24"/>
          <w:szCs w:val="24"/>
        </w:rPr>
        <w:t xml:space="preserve"> kostelu</w:t>
      </w:r>
      <w:r w:rsidR="00790108">
        <w:rPr>
          <w:rFonts w:ascii="Georgia" w:hAnsi="Georgia"/>
          <w:sz w:val="24"/>
          <w:szCs w:val="24"/>
        </w:rPr>
        <w:t>. S</w:t>
      </w:r>
      <w:r w:rsidR="00FB688E" w:rsidRPr="00787AFB">
        <w:rPr>
          <w:rFonts w:ascii="Georgia" w:hAnsi="Georgia"/>
          <w:sz w:val="24"/>
          <w:szCs w:val="24"/>
        </w:rPr>
        <w:t xml:space="preserve"> archivářem litoměřického biskupství, p</w:t>
      </w:r>
      <w:r>
        <w:rPr>
          <w:rFonts w:ascii="Georgia" w:hAnsi="Georgia"/>
          <w:sz w:val="24"/>
          <w:szCs w:val="24"/>
        </w:rPr>
        <w:t xml:space="preserve">anem Mgr. Martinem </w:t>
      </w:r>
      <w:proofErr w:type="spellStart"/>
      <w:r>
        <w:rPr>
          <w:rFonts w:ascii="Georgia" w:hAnsi="Georgia"/>
          <w:sz w:val="24"/>
          <w:szCs w:val="24"/>
        </w:rPr>
        <w:t>Barusem</w:t>
      </w:r>
      <w:proofErr w:type="spellEnd"/>
      <w:r>
        <w:rPr>
          <w:rFonts w:ascii="Georgia" w:hAnsi="Georgia"/>
          <w:sz w:val="24"/>
          <w:szCs w:val="24"/>
        </w:rPr>
        <w:t>, jsme</w:t>
      </w:r>
      <w:r w:rsidR="00790108">
        <w:rPr>
          <w:rFonts w:ascii="Georgia" w:hAnsi="Georgia"/>
          <w:sz w:val="24"/>
          <w:szCs w:val="24"/>
        </w:rPr>
        <w:t xml:space="preserve"> ostatky před dvěma roky odvezl</w:t>
      </w:r>
      <w:r>
        <w:rPr>
          <w:rFonts w:ascii="Georgia" w:hAnsi="Georgia"/>
          <w:sz w:val="24"/>
          <w:szCs w:val="24"/>
        </w:rPr>
        <w:t>i</w:t>
      </w:r>
      <w:r w:rsidR="00FB688E" w:rsidRPr="00787AFB">
        <w:rPr>
          <w:rFonts w:ascii="Georgia" w:hAnsi="Georgia"/>
          <w:sz w:val="24"/>
          <w:szCs w:val="24"/>
        </w:rPr>
        <w:t xml:space="preserve"> do </w:t>
      </w:r>
      <w:r w:rsidR="00324C50" w:rsidRPr="00787AFB">
        <w:rPr>
          <w:rFonts w:ascii="Georgia" w:hAnsi="Georgia"/>
          <w:sz w:val="24"/>
          <w:szCs w:val="24"/>
        </w:rPr>
        <w:t>antropologického ústavu v Praze k odbornému posouzení</w:t>
      </w:r>
      <w:r w:rsidR="00FB688E" w:rsidRPr="00787AFB">
        <w:rPr>
          <w:rFonts w:ascii="Georgia" w:hAnsi="Georgia"/>
          <w:sz w:val="24"/>
          <w:szCs w:val="24"/>
        </w:rPr>
        <w:t>. Nyní jsou u pana restaurátor</w:t>
      </w:r>
      <w:r w:rsidR="00324C50" w:rsidRPr="00787AFB">
        <w:rPr>
          <w:rFonts w:ascii="Georgia" w:hAnsi="Georgia"/>
          <w:sz w:val="24"/>
          <w:szCs w:val="24"/>
        </w:rPr>
        <w:t xml:space="preserve">a, který </w:t>
      </w:r>
      <w:r w:rsidR="00790108">
        <w:rPr>
          <w:rFonts w:ascii="Georgia" w:hAnsi="Georgia"/>
          <w:sz w:val="24"/>
          <w:szCs w:val="24"/>
        </w:rPr>
        <w:t xml:space="preserve">je restauruje a </w:t>
      </w:r>
      <w:r w:rsidR="00787AFB">
        <w:rPr>
          <w:rFonts w:ascii="Georgia" w:hAnsi="Georgia"/>
          <w:sz w:val="24"/>
          <w:szCs w:val="24"/>
        </w:rPr>
        <w:t xml:space="preserve">vyrábí </w:t>
      </w:r>
      <w:r w:rsidR="00790108">
        <w:rPr>
          <w:rFonts w:ascii="Georgia" w:hAnsi="Georgia"/>
          <w:sz w:val="24"/>
          <w:szCs w:val="24"/>
        </w:rPr>
        <w:t xml:space="preserve">pro ně </w:t>
      </w:r>
      <w:r w:rsidR="00787AFB">
        <w:rPr>
          <w:rFonts w:ascii="Georgia" w:hAnsi="Georgia"/>
          <w:sz w:val="24"/>
          <w:szCs w:val="24"/>
        </w:rPr>
        <w:t>relikviář.</w:t>
      </w:r>
      <w:r>
        <w:rPr>
          <w:rFonts w:ascii="Georgia" w:hAnsi="Georgia"/>
          <w:sz w:val="24"/>
          <w:szCs w:val="24"/>
        </w:rPr>
        <w:t xml:space="preserve"> </w:t>
      </w:r>
      <w:r w:rsidR="00787AFB">
        <w:rPr>
          <w:rFonts w:ascii="Georgia" w:hAnsi="Georgia"/>
          <w:sz w:val="24"/>
          <w:szCs w:val="24"/>
        </w:rPr>
        <w:t xml:space="preserve">Celá zakázka </w:t>
      </w:r>
      <w:r w:rsidR="00FB688E" w:rsidRPr="00787AFB">
        <w:rPr>
          <w:rFonts w:ascii="Georgia" w:hAnsi="Georgia"/>
          <w:sz w:val="24"/>
          <w:szCs w:val="24"/>
        </w:rPr>
        <w:t>bude stát 170.000 Kč</w:t>
      </w:r>
      <w:r w:rsidR="00324C50" w:rsidRPr="00787AFB">
        <w:rPr>
          <w:rFonts w:ascii="Georgia" w:hAnsi="Georgia"/>
          <w:sz w:val="24"/>
          <w:szCs w:val="24"/>
        </w:rPr>
        <w:t>.</w:t>
      </w:r>
    </w:p>
    <w:p w:rsidR="00324C50" w:rsidRPr="00787AFB" w:rsidRDefault="00324C50" w:rsidP="00FB688E">
      <w:pPr>
        <w:rPr>
          <w:rFonts w:ascii="Georgia" w:hAnsi="Georgia"/>
          <w:sz w:val="24"/>
          <w:szCs w:val="24"/>
        </w:rPr>
      </w:pPr>
      <w:r w:rsidRPr="00787AFB">
        <w:rPr>
          <w:rFonts w:ascii="Georgia" w:hAnsi="Georgia"/>
          <w:sz w:val="24"/>
          <w:szCs w:val="24"/>
        </w:rPr>
        <w:t>V </w:t>
      </w:r>
      <w:proofErr w:type="spellStart"/>
      <w:r w:rsidRPr="00787AFB">
        <w:rPr>
          <w:rFonts w:ascii="Georgia" w:hAnsi="Georgia"/>
          <w:sz w:val="24"/>
          <w:szCs w:val="24"/>
        </w:rPr>
        <w:t>mařenickém</w:t>
      </w:r>
      <w:proofErr w:type="spellEnd"/>
      <w:r w:rsidRPr="00787AFB">
        <w:rPr>
          <w:rFonts w:ascii="Georgia" w:hAnsi="Georgia"/>
          <w:sz w:val="24"/>
          <w:szCs w:val="24"/>
        </w:rPr>
        <w:t xml:space="preserve"> kostele budo</w:t>
      </w:r>
      <w:r w:rsidR="00790108">
        <w:rPr>
          <w:rFonts w:ascii="Georgia" w:hAnsi="Georgia"/>
          <w:sz w:val="24"/>
          <w:szCs w:val="24"/>
        </w:rPr>
        <w:t xml:space="preserve">u současně </w:t>
      </w:r>
      <w:r w:rsidRPr="00787AFB">
        <w:rPr>
          <w:rFonts w:ascii="Georgia" w:hAnsi="Georgia"/>
          <w:sz w:val="24"/>
          <w:szCs w:val="24"/>
        </w:rPr>
        <w:t>instalovány nové dřevěné sochy sv. Petr</w:t>
      </w:r>
      <w:r w:rsidR="00B27499" w:rsidRPr="00787AFB">
        <w:rPr>
          <w:rFonts w:ascii="Georgia" w:hAnsi="Georgia"/>
          <w:sz w:val="24"/>
          <w:szCs w:val="24"/>
        </w:rPr>
        <w:t>a</w:t>
      </w:r>
      <w:r w:rsidRPr="00787AFB">
        <w:rPr>
          <w:rFonts w:ascii="Georgia" w:hAnsi="Georgia"/>
          <w:sz w:val="24"/>
          <w:szCs w:val="24"/>
        </w:rPr>
        <w:t xml:space="preserve"> a Pavla, </w:t>
      </w:r>
      <w:proofErr w:type="spellStart"/>
      <w:proofErr w:type="gramStart"/>
      <w:r w:rsidR="00AA3AE9">
        <w:rPr>
          <w:rFonts w:ascii="Georgia" w:hAnsi="Georgia"/>
          <w:sz w:val="24"/>
          <w:szCs w:val="24"/>
        </w:rPr>
        <w:t>sv.</w:t>
      </w:r>
      <w:r w:rsidRPr="00787AFB">
        <w:rPr>
          <w:rFonts w:ascii="Georgia" w:hAnsi="Georgia"/>
          <w:sz w:val="24"/>
          <w:szCs w:val="24"/>
        </w:rPr>
        <w:t>Mikuláše</w:t>
      </w:r>
      <w:proofErr w:type="spellEnd"/>
      <w:proofErr w:type="gramEnd"/>
      <w:r w:rsidRPr="00787AFB">
        <w:rPr>
          <w:rFonts w:ascii="Georgia" w:hAnsi="Georgia"/>
          <w:sz w:val="24"/>
          <w:szCs w:val="24"/>
        </w:rPr>
        <w:t xml:space="preserve"> a sv. Leonarda. Farnost je získala ze zrušenýc</w:t>
      </w:r>
      <w:r w:rsidR="00AA3AE9">
        <w:rPr>
          <w:rFonts w:ascii="Georgia" w:hAnsi="Georgia"/>
          <w:sz w:val="24"/>
          <w:szCs w:val="24"/>
        </w:rPr>
        <w:t>h kostelů na Mostecku a</w:t>
      </w:r>
      <w:r w:rsidRPr="00787AFB">
        <w:rPr>
          <w:rFonts w:ascii="Georgia" w:hAnsi="Georgia"/>
          <w:sz w:val="24"/>
          <w:szCs w:val="24"/>
        </w:rPr>
        <w:t xml:space="preserve"> rovněž </w:t>
      </w:r>
      <w:r w:rsidR="00AA3AE9">
        <w:rPr>
          <w:rFonts w:ascii="Georgia" w:hAnsi="Georgia"/>
          <w:sz w:val="24"/>
          <w:szCs w:val="24"/>
        </w:rPr>
        <w:t>se restaurují</w:t>
      </w:r>
      <w:r w:rsidRPr="00787AFB">
        <w:rPr>
          <w:rFonts w:ascii="Georgia" w:hAnsi="Georgia"/>
          <w:sz w:val="24"/>
          <w:szCs w:val="24"/>
        </w:rPr>
        <w:t>. Část</w:t>
      </w:r>
      <w:r w:rsidR="006C0BCF">
        <w:rPr>
          <w:rFonts w:ascii="Georgia" w:hAnsi="Georgia"/>
          <w:sz w:val="24"/>
          <w:szCs w:val="24"/>
        </w:rPr>
        <w:t>ka za jejich opravu je celkem 16</w:t>
      </w:r>
      <w:r w:rsidRPr="00787AFB">
        <w:rPr>
          <w:rFonts w:ascii="Georgia" w:hAnsi="Georgia"/>
          <w:sz w:val="24"/>
          <w:szCs w:val="24"/>
        </w:rPr>
        <w:t xml:space="preserve">0.000,- Kč. Poslední </w:t>
      </w:r>
      <w:r w:rsidR="00B27499" w:rsidRPr="00787AFB">
        <w:rPr>
          <w:rFonts w:ascii="Georgia" w:hAnsi="Georgia"/>
          <w:sz w:val="24"/>
          <w:szCs w:val="24"/>
        </w:rPr>
        <w:t>investice, která nás čeká v letošním roce, je pořízení dvo</w:t>
      </w:r>
      <w:r w:rsidR="00787AFB">
        <w:rPr>
          <w:rFonts w:ascii="Georgia" w:hAnsi="Georgia"/>
          <w:sz w:val="24"/>
          <w:szCs w:val="24"/>
        </w:rPr>
        <w:t>u cimbálů, do kterých by odbíjely hodiny</w:t>
      </w:r>
      <w:r w:rsidR="00B27499" w:rsidRPr="00787AFB">
        <w:rPr>
          <w:rFonts w:ascii="Georgia" w:hAnsi="Georgia"/>
          <w:sz w:val="24"/>
          <w:szCs w:val="24"/>
        </w:rPr>
        <w:t xml:space="preserve">. Dnes jsou na zvonech </w:t>
      </w:r>
      <w:r w:rsidR="00790108">
        <w:rPr>
          <w:rFonts w:ascii="Georgia" w:hAnsi="Georgia"/>
          <w:sz w:val="24"/>
          <w:szCs w:val="24"/>
        </w:rPr>
        <w:t>v</w:t>
      </w:r>
      <w:r w:rsidR="00AA3AE9">
        <w:rPr>
          <w:rFonts w:ascii="Georgia" w:hAnsi="Georgia"/>
          <w:sz w:val="24"/>
          <w:szCs w:val="24"/>
        </w:rPr>
        <w:t xml:space="preserve">e věži instalována kladiva, což </w:t>
      </w:r>
      <w:r w:rsidR="00790108">
        <w:rPr>
          <w:rFonts w:ascii="Georgia" w:hAnsi="Georgia"/>
          <w:sz w:val="24"/>
          <w:szCs w:val="24"/>
        </w:rPr>
        <w:t>není dobré řešení</w:t>
      </w:r>
      <w:r w:rsidR="00B27499" w:rsidRPr="00787AFB">
        <w:rPr>
          <w:rFonts w:ascii="Georgia" w:hAnsi="Georgia"/>
          <w:sz w:val="24"/>
          <w:szCs w:val="24"/>
        </w:rPr>
        <w:t xml:space="preserve">. Zvony </w:t>
      </w:r>
      <w:r w:rsidR="00790108">
        <w:rPr>
          <w:rFonts w:ascii="Georgia" w:hAnsi="Georgia"/>
          <w:sz w:val="24"/>
          <w:szCs w:val="24"/>
        </w:rPr>
        <w:t xml:space="preserve">se </w:t>
      </w:r>
      <w:r w:rsidR="00B27499" w:rsidRPr="00787AFB">
        <w:rPr>
          <w:rFonts w:ascii="Georgia" w:hAnsi="Georgia"/>
          <w:sz w:val="24"/>
          <w:szCs w:val="24"/>
        </w:rPr>
        <w:t xml:space="preserve">de facto poškozují, nehledě na to, že jsou </w:t>
      </w:r>
      <w:r w:rsidR="00790108">
        <w:rPr>
          <w:rFonts w:ascii="Georgia" w:hAnsi="Georgia"/>
          <w:sz w:val="24"/>
          <w:szCs w:val="24"/>
        </w:rPr>
        <w:t>kladiva poruchová</w:t>
      </w:r>
      <w:r w:rsidR="00B27499" w:rsidRPr="00787AFB">
        <w:rPr>
          <w:rFonts w:ascii="Georgia" w:hAnsi="Georgia"/>
          <w:sz w:val="24"/>
          <w:szCs w:val="24"/>
        </w:rPr>
        <w:t xml:space="preserve">, stále se musí utahovat a jejich funkčnost je problematická. Cimbály, které by se umístily do lucerny malé </w:t>
      </w:r>
      <w:proofErr w:type="spellStart"/>
      <w:r w:rsidR="00B27499" w:rsidRPr="00787AFB">
        <w:rPr>
          <w:rFonts w:ascii="Georgia" w:hAnsi="Georgia"/>
          <w:sz w:val="24"/>
          <w:szCs w:val="24"/>
        </w:rPr>
        <w:t>sanktusní</w:t>
      </w:r>
      <w:proofErr w:type="spellEnd"/>
      <w:r w:rsidR="00B27499" w:rsidRPr="00787AFB">
        <w:rPr>
          <w:rFonts w:ascii="Georgia" w:hAnsi="Georgia"/>
          <w:sz w:val="24"/>
          <w:szCs w:val="24"/>
        </w:rPr>
        <w:t xml:space="preserve"> věže, by jejich funkci nahradily a efekt by byl větší. Částka na jejich p</w:t>
      </w:r>
      <w:r w:rsidR="00AA3AE9">
        <w:rPr>
          <w:rFonts w:ascii="Georgia" w:hAnsi="Georgia"/>
          <w:sz w:val="24"/>
          <w:szCs w:val="24"/>
        </w:rPr>
        <w:t>ořízení včetně montáže je cca 13</w:t>
      </w:r>
      <w:r w:rsidR="00B27499" w:rsidRPr="00787AFB">
        <w:rPr>
          <w:rFonts w:ascii="Georgia" w:hAnsi="Georgia"/>
          <w:sz w:val="24"/>
          <w:szCs w:val="24"/>
        </w:rPr>
        <w:t xml:space="preserve">0.000,- Kč. </w:t>
      </w:r>
    </w:p>
    <w:p w:rsidR="00B27499" w:rsidRPr="00787AFB" w:rsidRDefault="00B27499" w:rsidP="00FB688E">
      <w:pPr>
        <w:rPr>
          <w:rFonts w:ascii="Georgia" w:hAnsi="Georgia"/>
          <w:sz w:val="24"/>
          <w:szCs w:val="24"/>
        </w:rPr>
      </w:pPr>
      <w:r w:rsidRPr="00787AFB">
        <w:rPr>
          <w:rFonts w:ascii="Georgia" w:hAnsi="Georgia"/>
          <w:sz w:val="24"/>
          <w:szCs w:val="24"/>
        </w:rPr>
        <w:t xml:space="preserve"> Obracím se na Vás,</w:t>
      </w:r>
      <w:r w:rsidR="00790108">
        <w:rPr>
          <w:rFonts w:ascii="Georgia" w:hAnsi="Georgia"/>
          <w:sz w:val="24"/>
          <w:szCs w:val="24"/>
        </w:rPr>
        <w:t xml:space="preserve"> drazí, s prosbou o finanční pomoc </w:t>
      </w:r>
      <w:r w:rsidR="00E62B0D" w:rsidRPr="00787AFB">
        <w:rPr>
          <w:rFonts w:ascii="Georgia" w:hAnsi="Georgia"/>
          <w:sz w:val="24"/>
          <w:szCs w:val="24"/>
        </w:rPr>
        <w:t xml:space="preserve">na zrealizování těchto aktivit pro </w:t>
      </w:r>
      <w:proofErr w:type="spellStart"/>
      <w:r w:rsidR="00E62B0D" w:rsidRPr="00787AFB">
        <w:rPr>
          <w:rFonts w:ascii="Georgia" w:hAnsi="Georgia"/>
          <w:sz w:val="24"/>
          <w:szCs w:val="24"/>
        </w:rPr>
        <w:t>mařenický</w:t>
      </w:r>
      <w:proofErr w:type="spellEnd"/>
      <w:r w:rsidR="00E62B0D" w:rsidRPr="00787AFB">
        <w:rPr>
          <w:rFonts w:ascii="Georgia" w:hAnsi="Georgia"/>
          <w:sz w:val="24"/>
          <w:szCs w:val="24"/>
        </w:rPr>
        <w:t xml:space="preserve"> kostel</w:t>
      </w:r>
      <w:r w:rsidRPr="00787AFB">
        <w:rPr>
          <w:rFonts w:ascii="Georgia" w:hAnsi="Georgia"/>
          <w:sz w:val="24"/>
          <w:szCs w:val="24"/>
        </w:rPr>
        <w:t>. Domnívám se, ž</w:t>
      </w:r>
      <w:r w:rsidR="00787AFB" w:rsidRPr="00787AFB">
        <w:rPr>
          <w:rFonts w:ascii="Georgia" w:hAnsi="Georgia"/>
          <w:sz w:val="24"/>
          <w:szCs w:val="24"/>
        </w:rPr>
        <w:t xml:space="preserve">e je třeba odčinit ještě křivdu minulé doby </w:t>
      </w:r>
      <w:r w:rsidRPr="00787AFB">
        <w:rPr>
          <w:rFonts w:ascii="Georgia" w:hAnsi="Georgia"/>
          <w:sz w:val="24"/>
          <w:szCs w:val="24"/>
        </w:rPr>
        <w:t>a ostatky světice</w:t>
      </w:r>
      <w:r w:rsidR="00AE2418" w:rsidRPr="00787AFB">
        <w:rPr>
          <w:rFonts w:ascii="Georgia" w:hAnsi="Georgia"/>
          <w:sz w:val="24"/>
          <w:szCs w:val="24"/>
        </w:rPr>
        <w:t xml:space="preserve"> sv. </w:t>
      </w:r>
      <w:proofErr w:type="spellStart"/>
      <w:r w:rsidR="00AE2418" w:rsidRPr="00787AFB">
        <w:rPr>
          <w:rFonts w:ascii="Georgia" w:hAnsi="Georgia"/>
          <w:sz w:val="24"/>
          <w:szCs w:val="24"/>
        </w:rPr>
        <w:t>Fortunáty</w:t>
      </w:r>
      <w:proofErr w:type="spellEnd"/>
      <w:r w:rsidRPr="00787AFB">
        <w:rPr>
          <w:rFonts w:ascii="Georgia" w:hAnsi="Georgia"/>
          <w:sz w:val="24"/>
          <w:szCs w:val="24"/>
        </w:rPr>
        <w:t xml:space="preserve"> uložit v kostele na důstojné místo.</w:t>
      </w:r>
      <w:r w:rsidR="00E62B0D" w:rsidRPr="00787AFB">
        <w:rPr>
          <w:rFonts w:ascii="Georgia" w:hAnsi="Georgia"/>
          <w:sz w:val="24"/>
          <w:szCs w:val="24"/>
        </w:rPr>
        <w:t xml:space="preserve"> Darované sochy </w:t>
      </w:r>
      <w:r w:rsidR="00AE2418" w:rsidRPr="00787AFB">
        <w:rPr>
          <w:rFonts w:ascii="Georgia" w:hAnsi="Georgia"/>
          <w:sz w:val="24"/>
          <w:szCs w:val="24"/>
        </w:rPr>
        <w:t xml:space="preserve">z Mostecka </w:t>
      </w:r>
      <w:r w:rsidR="00E62B0D" w:rsidRPr="00787AFB">
        <w:rPr>
          <w:rFonts w:ascii="Georgia" w:hAnsi="Georgia"/>
          <w:sz w:val="24"/>
          <w:szCs w:val="24"/>
        </w:rPr>
        <w:t>doplní presbytář k</w:t>
      </w:r>
      <w:r w:rsidR="00AE2418" w:rsidRPr="00787AFB">
        <w:rPr>
          <w:rFonts w:ascii="Georgia" w:hAnsi="Georgia"/>
          <w:sz w:val="24"/>
          <w:szCs w:val="24"/>
        </w:rPr>
        <w:t>ostela a obohatí jeho interiér, cimbály nahradí odbíjení do zvonů, které budou ochráněny před poškozením</w:t>
      </w:r>
      <w:r w:rsidR="00E62B0D" w:rsidRPr="00787AFB">
        <w:rPr>
          <w:rFonts w:ascii="Georgia" w:hAnsi="Georgia"/>
          <w:sz w:val="24"/>
          <w:szCs w:val="24"/>
        </w:rPr>
        <w:t xml:space="preserve">. </w:t>
      </w:r>
    </w:p>
    <w:p w:rsidR="00787AFB" w:rsidRDefault="00AE2418" w:rsidP="006B7B60">
      <w:pPr>
        <w:rPr>
          <w:rFonts w:ascii="Georgia" w:hAnsi="Georgia"/>
          <w:sz w:val="24"/>
          <w:szCs w:val="24"/>
        </w:rPr>
      </w:pPr>
      <w:r w:rsidRPr="00787AFB">
        <w:rPr>
          <w:rFonts w:ascii="Georgia" w:hAnsi="Georgia"/>
          <w:sz w:val="24"/>
          <w:szCs w:val="24"/>
        </w:rPr>
        <w:lastRenderedPageBreak/>
        <w:t>Farnost M</w:t>
      </w:r>
      <w:r w:rsidR="00860474" w:rsidRPr="00787AFB">
        <w:rPr>
          <w:rFonts w:ascii="Georgia" w:hAnsi="Georgia"/>
          <w:sz w:val="24"/>
          <w:szCs w:val="24"/>
        </w:rPr>
        <w:t>ařenice proto založila</w:t>
      </w:r>
      <w:r w:rsidR="00AA3AE9">
        <w:rPr>
          <w:rFonts w:ascii="Georgia" w:hAnsi="Georgia"/>
          <w:sz w:val="24"/>
          <w:szCs w:val="24"/>
        </w:rPr>
        <w:t xml:space="preserve"> transparentní účet na „</w:t>
      </w:r>
      <w:r w:rsidRPr="00787AFB">
        <w:rPr>
          <w:rFonts w:ascii="Georgia" w:hAnsi="Georgia"/>
          <w:sz w:val="24"/>
          <w:szCs w:val="24"/>
        </w:rPr>
        <w:t>Dokončení opra</w:t>
      </w:r>
      <w:r w:rsidR="00AA3AE9">
        <w:rPr>
          <w:rFonts w:ascii="Georgia" w:hAnsi="Georgia"/>
          <w:sz w:val="24"/>
          <w:szCs w:val="24"/>
        </w:rPr>
        <w:t>vy kostela v </w:t>
      </w:r>
      <w:proofErr w:type="spellStart"/>
      <w:r w:rsidR="00AA3AE9">
        <w:rPr>
          <w:rFonts w:ascii="Georgia" w:hAnsi="Georgia"/>
          <w:sz w:val="24"/>
          <w:szCs w:val="24"/>
        </w:rPr>
        <w:t>Mařenicích</w:t>
      </w:r>
      <w:proofErr w:type="spellEnd"/>
      <w:r w:rsidR="00AA3AE9">
        <w:rPr>
          <w:rFonts w:ascii="Georgia" w:hAnsi="Georgia"/>
          <w:sz w:val="24"/>
          <w:szCs w:val="24"/>
        </w:rPr>
        <w:t xml:space="preserve"> - </w:t>
      </w:r>
      <w:r w:rsidR="00790108">
        <w:rPr>
          <w:rFonts w:ascii="Georgia" w:hAnsi="Georgia"/>
          <w:sz w:val="24"/>
          <w:szCs w:val="24"/>
        </w:rPr>
        <w:t>s</w:t>
      </w:r>
      <w:r w:rsidR="004415AD">
        <w:rPr>
          <w:rFonts w:ascii="Georgia" w:hAnsi="Georgia"/>
          <w:sz w:val="24"/>
          <w:szCs w:val="24"/>
        </w:rPr>
        <w:t xml:space="preserve">v. </w:t>
      </w:r>
      <w:proofErr w:type="spellStart"/>
      <w:r w:rsidR="004415AD">
        <w:rPr>
          <w:rFonts w:ascii="Georgia" w:hAnsi="Georgia"/>
          <w:sz w:val="24"/>
          <w:szCs w:val="24"/>
        </w:rPr>
        <w:t>F</w:t>
      </w:r>
      <w:r w:rsidR="00790108">
        <w:rPr>
          <w:rFonts w:ascii="Georgia" w:hAnsi="Georgia"/>
          <w:sz w:val="24"/>
          <w:szCs w:val="24"/>
        </w:rPr>
        <w:t>ortunáta</w:t>
      </w:r>
      <w:proofErr w:type="spellEnd"/>
      <w:r w:rsidR="00860474" w:rsidRPr="00787AFB">
        <w:rPr>
          <w:rFonts w:ascii="Georgia" w:hAnsi="Georgia"/>
          <w:sz w:val="24"/>
          <w:szCs w:val="24"/>
        </w:rPr>
        <w:t xml:space="preserve">, oprava soch, pořízení </w:t>
      </w:r>
      <w:r w:rsidR="009847FE">
        <w:rPr>
          <w:rFonts w:ascii="Georgia" w:hAnsi="Georgia"/>
          <w:sz w:val="24"/>
          <w:szCs w:val="24"/>
        </w:rPr>
        <w:t xml:space="preserve">a montáž </w:t>
      </w:r>
      <w:r w:rsidR="00860474" w:rsidRPr="00787AFB">
        <w:rPr>
          <w:rFonts w:ascii="Georgia" w:hAnsi="Georgia"/>
          <w:sz w:val="24"/>
          <w:szCs w:val="24"/>
        </w:rPr>
        <w:t xml:space="preserve">cimbálů“. </w:t>
      </w:r>
      <w:r w:rsidR="00D41C33">
        <w:rPr>
          <w:rFonts w:ascii="Georgia" w:hAnsi="Georgia"/>
          <w:sz w:val="24"/>
          <w:szCs w:val="24"/>
        </w:rPr>
        <w:t xml:space="preserve">Číslo účtu je: </w:t>
      </w:r>
      <w:r w:rsidR="00772324">
        <w:rPr>
          <w:rFonts w:ascii="Georgia" w:hAnsi="Georgia"/>
          <w:b/>
          <w:sz w:val="24"/>
          <w:szCs w:val="24"/>
        </w:rPr>
        <w:t>6754053309</w:t>
      </w:r>
      <w:r w:rsidR="00D41C33" w:rsidRPr="00D41C33">
        <w:rPr>
          <w:rFonts w:ascii="Georgia" w:hAnsi="Georgia"/>
          <w:b/>
          <w:sz w:val="24"/>
          <w:szCs w:val="24"/>
        </w:rPr>
        <w:t>/0800.</w:t>
      </w:r>
      <w:r w:rsidR="00D41C33">
        <w:rPr>
          <w:rFonts w:ascii="Georgia" w:hAnsi="Georgia"/>
          <w:sz w:val="24"/>
          <w:szCs w:val="24"/>
        </w:rPr>
        <w:t xml:space="preserve"> </w:t>
      </w:r>
      <w:r w:rsidR="00860474" w:rsidRPr="00787AFB">
        <w:rPr>
          <w:rFonts w:ascii="Georgia" w:hAnsi="Georgia"/>
          <w:sz w:val="24"/>
          <w:szCs w:val="24"/>
        </w:rPr>
        <w:t>Rovněž bude probíhat sbírka prostřednictvím sběracích listin. Cílová č</w:t>
      </w:r>
      <w:r w:rsidR="00B872B6">
        <w:rPr>
          <w:rFonts w:ascii="Georgia" w:hAnsi="Georgia"/>
          <w:sz w:val="24"/>
          <w:szCs w:val="24"/>
        </w:rPr>
        <w:t xml:space="preserve">ástka, kterou je potřeba získat, </w:t>
      </w:r>
      <w:r w:rsidR="006C0BCF">
        <w:rPr>
          <w:rFonts w:ascii="Georgia" w:hAnsi="Georgia"/>
          <w:sz w:val="24"/>
          <w:szCs w:val="24"/>
        </w:rPr>
        <w:t xml:space="preserve">je nyní po odečtení daru obce </w:t>
      </w:r>
      <w:r w:rsidR="006C0BCF" w:rsidRPr="006C0BCF">
        <w:rPr>
          <w:rFonts w:ascii="Georgia" w:hAnsi="Georgia"/>
          <w:b/>
          <w:sz w:val="24"/>
          <w:szCs w:val="24"/>
        </w:rPr>
        <w:t>41</w:t>
      </w:r>
      <w:r w:rsidR="00860474" w:rsidRPr="006C0BCF">
        <w:rPr>
          <w:rFonts w:ascii="Georgia" w:hAnsi="Georgia"/>
          <w:b/>
          <w:sz w:val="24"/>
          <w:szCs w:val="24"/>
        </w:rPr>
        <w:t>0.000,- Kč</w:t>
      </w:r>
      <w:r w:rsidR="00860474" w:rsidRPr="00787AFB">
        <w:rPr>
          <w:rFonts w:ascii="Georgia" w:hAnsi="Georgia"/>
          <w:sz w:val="24"/>
          <w:szCs w:val="24"/>
        </w:rPr>
        <w:t xml:space="preserve">. Prosím Vás o vaši </w:t>
      </w:r>
      <w:r w:rsidR="006C0BCF">
        <w:rPr>
          <w:rFonts w:ascii="Georgia" w:hAnsi="Georgia"/>
          <w:sz w:val="24"/>
          <w:szCs w:val="24"/>
        </w:rPr>
        <w:t xml:space="preserve">pomoc a </w:t>
      </w:r>
      <w:r w:rsidR="00860474" w:rsidRPr="00787AFB">
        <w:rPr>
          <w:rFonts w:ascii="Georgia" w:hAnsi="Georgia"/>
          <w:sz w:val="24"/>
          <w:szCs w:val="24"/>
        </w:rPr>
        <w:t xml:space="preserve">štědrost </w:t>
      </w:r>
      <w:r w:rsidR="006C0BCF">
        <w:rPr>
          <w:rFonts w:ascii="Georgia" w:hAnsi="Georgia"/>
          <w:sz w:val="24"/>
          <w:szCs w:val="24"/>
        </w:rPr>
        <w:t xml:space="preserve">se získáním potřebných </w:t>
      </w:r>
      <w:proofErr w:type="spellStart"/>
      <w:r w:rsidR="006C0BCF">
        <w:rPr>
          <w:rFonts w:ascii="Georgia" w:hAnsi="Georgia"/>
          <w:sz w:val="24"/>
          <w:szCs w:val="24"/>
        </w:rPr>
        <w:t>fin</w:t>
      </w:r>
      <w:proofErr w:type="spellEnd"/>
      <w:r w:rsidR="006C0BCF">
        <w:rPr>
          <w:rFonts w:ascii="Georgia" w:hAnsi="Georgia"/>
          <w:sz w:val="24"/>
          <w:szCs w:val="24"/>
        </w:rPr>
        <w:t xml:space="preserve">. </w:t>
      </w:r>
      <w:proofErr w:type="gramStart"/>
      <w:r w:rsidR="006C0BCF">
        <w:rPr>
          <w:rFonts w:ascii="Georgia" w:hAnsi="Georgia"/>
          <w:sz w:val="24"/>
          <w:szCs w:val="24"/>
        </w:rPr>
        <w:t>prostředků</w:t>
      </w:r>
      <w:proofErr w:type="gramEnd"/>
      <w:r w:rsidR="006C0BCF">
        <w:rPr>
          <w:rFonts w:ascii="Georgia" w:hAnsi="Georgia"/>
          <w:sz w:val="24"/>
          <w:szCs w:val="24"/>
        </w:rPr>
        <w:t xml:space="preserve"> </w:t>
      </w:r>
      <w:r w:rsidR="00860474" w:rsidRPr="00787AFB">
        <w:rPr>
          <w:rFonts w:ascii="Georgia" w:hAnsi="Georgia"/>
          <w:sz w:val="24"/>
          <w:szCs w:val="24"/>
        </w:rPr>
        <w:t xml:space="preserve">a </w:t>
      </w:r>
      <w:r w:rsidR="00787AFB">
        <w:rPr>
          <w:rFonts w:ascii="Georgia" w:hAnsi="Georgia"/>
          <w:sz w:val="24"/>
          <w:szCs w:val="24"/>
        </w:rPr>
        <w:t>již dnes Vás srdečně zvu na poutní slavnost v </w:t>
      </w:r>
      <w:proofErr w:type="spellStart"/>
      <w:r w:rsidR="00787AFB">
        <w:rPr>
          <w:rFonts w:ascii="Georgia" w:hAnsi="Georgia"/>
          <w:sz w:val="24"/>
          <w:szCs w:val="24"/>
        </w:rPr>
        <w:t>mařenickém</w:t>
      </w:r>
      <w:proofErr w:type="spellEnd"/>
      <w:r w:rsidR="00787AFB">
        <w:rPr>
          <w:rFonts w:ascii="Georgia" w:hAnsi="Georgia"/>
          <w:sz w:val="24"/>
          <w:szCs w:val="24"/>
        </w:rPr>
        <w:t xml:space="preserve"> kostele, která se uskuteční </w:t>
      </w:r>
      <w:r w:rsidR="00787AFB" w:rsidRPr="006C0BCF">
        <w:rPr>
          <w:rFonts w:ascii="Georgia" w:hAnsi="Georgia"/>
          <w:b/>
          <w:sz w:val="24"/>
          <w:szCs w:val="24"/>
        </w:rPr>
        <w:t>v sobotu</w:t>
      </w:r>
      <w:r w:rsidR="00787AFB">
        <w:rPr>
          <w:rFonts w:ascii="Georgia" w:hAnsi="Georgia"/>
          <w:sz w:val="24"/>
          <w:szCs w:val="24"/>
        </w:rPr>
        <w:t xml:space="preserve"> </w:t>
      </w:r>
      <w:r w:rsidR="00787AFB" w:rsidRPr="006C0BCF">
        <w:rPr>
          <w:rFonts w:ascii="Georgia" w:hAnsi="Georgia"/>
          <w:b/>
          <w:sz w:val="24"/>
          <w:szCs w:val="24"/>
        </w:rPr>
        <w:t>19. července 2025 v 10.00 hodin</w:t>
      </w:r>
      <w:r w:rsidR="00787AFB">
        <w:rPr>
          <w:rFonts w:ascii="Georgia" w:hAnsi="Georgia"/>
          <w:sz w:val="24"/>
          <w:szCs w:val="24"/>
        </w:rPr>
        <w:t xml:space="preserve">. </w:t>
      </w:r>
    </w:p>
    <w:p w:rsidR="00787AFB" w:rsidRDefault="00787AFB" w:rsidP="006B7B60">
      <w:pPr>
        <w:rPr>
          <w:rFonts w:ascii="Georgia" w:hAnsi="Georgia"/>
          <w:sz w:val="24"/>
          <w:szCs w:val="24"/>
        </w:rPr>
      </w:pPr>
    </w:p>
    <w:p w:rsidR="00787AFB" w:rsidRDefault="00787AFB" w:rsidP="006B7B60">
      <w:pPr>
        <w:rPr>
          <w:rFonts w:ascii="Georgia" w:hAnsi="Georgia"/>
          <w:sz w:val="24"/>
          <w:szCs w:val="24"/>
        </w:rPr>
      </w:pPr>
    </w:p>
    <w:p w:rsidR="009847FE" w:rsidRDefault="009847FE" w:rsidP="006B7B60">
      <w:pPr>
        <w:rPr>
          <w:rFonts w:ascii="Georgia" w:hAnsi="Georgia"/>
          <w:sz w:val="24"/>
          <w:szCs w:val="24"/>
        </w:rPr>
      </w:pPr>
    </w:p>
    <w:p w:rsidR="006B7B60" w:rsidRPr="00787AFB" w:rsidRDefault="006B7B60" w:rsidP="006B7B60">
      <w:pPr>
        <w:rPr>
          <w:rFonts w:ascii="Georgia" w:hAnsi="Georgia"/>
          <w:sz w:val="24"/>
          <w:szCs w:val="24"/>
        </w:rPr>
      </w:pPr>
      <w:r w:rsidRPr="00787AFB">
        <w:rPr>
          <w:rFonts w:ascii="Georgia" w:hAnsi="Georgia"/>
          <w:sz w:val="24"/>
          <w:szCs w:val="24"/>
        </w:rPr>
        <w:t>Mgr. Marcel Hrubý</w:t>
      </w:r>
    </w:p>
    <w:p w:rsidR="006B7B60" w:rsidRPr="00787AFB" w:rsidRDefault="00B872B6" w:rsidP="006B7B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správce </w:t>
      </w:r>
      <w:r w:rsidR="006B7B60" w:rsidRPr="00787AFB">
        <w:rPr>
          <w:rFonts w:ascii="Georgia" w:hAnsi="Georgia"/>
          <w:sz w:val="24"/>
          <w:szCs w:val="24"/>
        </w:rPr>
        <w:t>farnosti</w:t>
      </w:r>
      <w:r w:rsidR="006C0BCF">
        <w:rPr>
          <w:rFonts w:ascii="Georgia" w:hAnsi="Georgia"/>
          <w:sz w:val="24"/>
          <w:szCs w:val="24"/>
        </w:rPr>
        <w:t xml:space="preserve"> in mat.</w:t>
      </w:r>
      <w:r w:rsidR="006B7B60" w:rsidRPr="00787AFB">
        <w:rPr>
          <w:rFonts w:ascii="Georgia" w:hAnsi="Georgia"/>
          <w:sz w:val="24"/>
          <w:szCs w:val="24"/>
        </w:rPr>
        <w:t xml:space="preserve"> </w:t>
      </w:r>
    </w:p>
    <w:p w:rsidR="006B7B60" w:rsidRDefault="006B7B60" w:rsidP="006B7B60">
      <w:pPr>
        <w:rPr>
          <w:rFonts w:ascii="Georgia" w:hAnsi="Georgia"/>
          <w:sz w:val="24"/>
          <w:szCs w:val="24"/>
        </w:rPr>
      </w:pPr>
    </w:p>
    <w:p w:rsidR="009847FE" w:rsidRDefault="009847FE" w:rsidP="006B7B60">
      <w:pPr>
        <w:rPr>
          <w:rFonts w:ascii="Georgia" w:hAnsi="Georgia"/>
          <w:sz w:val="24"/>
          <w:szCs w:val="24"/>
        </w:rPr>
      </w:pPr>
    </w:p>
    <w:p w:rsidR="009847FE" w:rsidRDefault="009847FE" w:rsidP="006B7B60">
      <w:pPr>
        <w:rPr>
          <w:rFonts w:ascii="Georgia" w:hAnsi="Georgia"/>
          <w:sz w:val="24"/>
          <w:szCs w:val="24"/>
        </w:rPr>
      </w:pPr>
    </w:p>
    <w:p w:rsidR="009847FE" w:rsidRDefault="009847FE" w:rsidP="006B7B60">
      <w:pPr>
        <w:rPr>
          <w:rFonts w:ascii="Georgia" w:hAnsi="Georgia"/>
          <w:sz w:val="24"/>
          <w:szCs w:val="24"/>
        </w:rPr>
      </w:pPr>
    </w:p>
    <w:p w:rsidR="009847FE" w:rsidRDefault="009847FE" w:rsidP="006B7B60">
      <w:pPr>
        <w:rPr>
          <w:rFonts w:ascii="Georgia" w:hAnsi="Georgia"/>
          <w:sz w:val="24"/>
          <w:szCs w:val="24"/>
        </w:rPr>
      </w:pPr>
    </w:p>
    <w:p w:rsidR="009847FE" w:rsidRDefault="009847FE" w:rsidP="006B7B60">
      <w:pPr>
        <w:rPr>
          <w:rFonts w:ascii="Georgia" w:hAnsi="Georgia"/>
          <w:sz w:val="24"/>
          <w:szCs w:val="24"/>
        </w:rPr>
      </w:pPr>
    </w:p>
    <w:p w:rsidR="009847FE" w:rsidRPr="00787AFB" w:rsidRDefault="006C0BCF" w:rsidP="006B7B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-213080</wp:posOffset>
            </wp:positionH>
            <wp:positionV relativeFrom="paragraph">
              <wp:posOffset>5525</wp:posOffset>
            </wp:positionV>
            <wp:extent cx="3003443" cy="4916384"/>
            <wp:effectExtent l="19050" t="0" r="6457" b="0"/>
            <wp:wrapNone/>
            <wp:docPr id="2" name="obrázek 1" descr="C:\Users\Marcel Hrubý\AppData\Local\Packages\5319275A.WhatsAppDesktop_cv1g1gvanyjgm\TempState\41AC67FC0943E6D7FD4FC607CB65C45E\Obrázek WhatsApp, 2025-04-02 v 17.11.56_413ce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 Hrubý\AppData\Local\Packages\5319275A.WhatsAppDesktop_cv1g1gvanyjgm\TempState\41AC67FC0943E6D7FD4FC607CB65C45E\Obrázek WhatsApp, 2025-04-02 v 17.11.56_413cee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43" cy="491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4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5080</wp:posOffset>
            </wp:positionV>
            <wp:extent cx="3566795" cy="4963795"/>
            <wp:effectExtent l="19050" t="0" r="0" b="0"/>
            <wp:wrapNone/>
            <wp:docPr id="5" name="obrázek 2" descr="C:\Users\Marcel Hrubý\AppData\Local\Packages\5319275A.WhatsAppDesktop_cv1g1gvanyjgm\TempState\4F13230465CB8DF938E896C598B30727\Obrázek WhatsApp, 2025-01-29 v 11.04.38_6017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 Hrubý\AppData\Local\Packages\5319275A.WhatsAppDesktop_cv1g1gvanyjgm\TempState\4F13230465CB8DF938E896C598B30727\Obrázek WhatsApp, 2025-01-29 v 11.04.38_6017a1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6679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B60" w:rsidRPr="00787AFB" w:rsidRDefault="006B7B60" w:rsidP="006B7B60">
      <w:pPr>
        <w:rPr>
          <w:rFonts w:ascii="Georgia" w:hAnsi="Georgia"/>
          <w:sz w:val="24"/>
          <w:szCs w:val="24"/>
        </w:rPr>
      </w:pPr>
    </w:p>
    <w:p w:rsidR="00486C56" w:rsidRPr="0008464F" w:rsidRDefault="009847FE" w:rsidP="006B7B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</w:p>
    <w:p w:rsidR="00486C56" w:rsidRPr="0008464F" w:rsidRDefault="00486C56" w:rsidP="00486C56">
      <w:pPr>
        <w:rPr>
          <w:rFonts w:ascii="Georgia" w:hAnsi="Georgia"/>
          <w:sz w:val="24"/>
          <w:szCs w:val="24"/>
        </w:rPr>
      </w:pPr>
    </w:p>
    <w:p w:rsidR="00486C56" w:rsidRPr="0008464F" w:rsidRDefault="00486C56" w:rsidP="00486C56">
      <w:pPr>
        <w:rPr>
          <w:rFonts w:ascii="Georgia" w:hAnsi="Georgia"/>
          <w:sz w:val="24"/>
          <w:szCs w:val="24"/>
        </w:rPr>
      </w:pPr>
    </w:p>
    <w:p w:rsidR="00486C56" w:rsidRPr="0008464F" w:rsidRDefault="00486C56" w:rsidP="00486C56">
      <w:pPr>
        <w:rPr>
          <w:rFonts w:ascii="Georgia" w:hAnsi="Georgia"/>
          <w:sz w:val="24"/>
          <w:szCs w:val="24"/>
        </w:rPr>
      </w:pPr>
      <w:r w:rsidRPr="0008464F">
        <w:rPr>
          <w:rFonts w:ascii="Georgia" w:hAnsi="Georgia"/>
          <w:sz w:val="24"/>
          <w:szCs w:val="24"/>
        </w:rPr>
        <w:t xml:space="preserve"> </w:t>
      </w:r>
    </w:p>
    <w:p w:rsidR="00486C56" w:rsidRPr="0008464F" w:rsidRDefault="00486C56" w:rsidP="00486C56">
      <w:pPr>
        <w:rPr>
          <w:rFonts w:ascii="Georgia" w:hAnsi="Georgia"/>
          <w:sz w:val="24"/>
          <w:szCs w:val="24"/>
        </w:rPr>
      </w:pPr>
    </w:p>
    <w:p w:rsidR="00486C56" w:rsidRPr="0008464F" w:rsidRDefault="00486C56" w:rsidP="00486C56">
      <w:pPr>
        <w:rPr>
          <w:rFonts w:ascii="Georgia" w:hAnsi="Georgia"/>
          <w:sz w:val="24"/>
          <w:szCs w:val="24"/>
        </w:rPr>
      </w:pPr>
    </w:p>
    <w:p w:rsidR="00486C56" w:rsidRPr="001031FA" w:rsidRDefault="00486C56" w:rsidP="00486C56">
      <w:pPr>
        <w:rPr>
          <w:rFonts w:ascii="Georgia" w:hAnsi="Georgia"/>
          <w:sz w:val="24"/>
          <w:szCs w:val="24"/>
        </w:rPr>
      </w:pPr>
    </w:p>
    <w:p w:rsidR="00486C56" w:rsidRPr="001031FA" w:rsidRDefault="00486C56" w:rsidP="00486C56">
      <w:pPr>
        <w:rPr>
          <w:rFonts w:ascii="Georgia" w:hAnsi="Georgia"/>
          <w:sz w:val="24"/>
          <w:szCs w:val="24"/>
        </w:rPr>
      </w:pPr>
    </w:p>
    <w:p w:rsidR="00486C56" w:rsidRPr="001031FA" w:rsidRDefault="00486C56" w:rsidP="00486C56">
      <w:pPr>
        <w:rPr>
          <w:rFonts w:ascii="Georgia" w:hAnsi="Georgia"/>
          <w:sz w:val="24"/>
          <w:szCs w:val="24"/>
        </w:rPr>
      </w:pPr>
    </w:p>
    <w:p w:rsidR="007F7A6F" w:rsidRPr="00CF40CD" w:rsidRDefault="007F7A6F" w:rsidP="003230E6">
      <w:pPr>
        <w:outlineLvl w:val="0"/>
        <w:rPr>
          <w:rFonts w:ascii="Times New Roman" w:hAnsi="Times New Roman"/>
          <w:b/>
          <w:i/>
          <w:sz w:val="26"/>
          <w:szCs w:val="26"/>
        </w:rPr>
      </w:pPr>
    </w:p>
    <w:p w:rsidR="003230E6" w:rsidRDefault="003230E6" w:rsidP="003230E6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674E43" w:rsidRPr="00D25450" w:rsidRDefault="00674E43" w:rsidP="003230E6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6C0BCF" w:rsidRDefault="006C0BCF" w:rsidP="00D25450">
      <w:pPr>
        <w:spacing w:after="240"/>
        <w:jc w:val="both"/>
        <w:rPr>
          <w:rFonts w:ascii="Georgia" w:hAnsi="Georgia"/>
          <w:sz w:val="24"/>
          <w:szCs w:val="24"/>
        </w:rPr>
      </w:pPr>
    </w:p>
    <w:p w:rsidR="00736CDB" w:rsidRDefault="006C0BCF" w:rsidP="006C0BC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sv. </w:t>
      </w:r>
      <w:proofErr w:type="spellStart"/>
      <w:r>
        <w:rPr>
          <w:rFonts w:ascii="Georgia" w:hAnsi="Georgia"/>
          <w:sz w:val="24"/>
          <w:szCs w:val="24"/>
        </w:rPr>
        <w:t>Fortunáta</w:t>
      </w:r>
      <w:proofErr w:type="spellEnd"/>
      <w:r>
        <w:rPr>
          <w:rFonts w:ascii="Georgia" w:hAnsi="Georgia"/>
          <w:sz w:val="24"/>
          <w:szCs w:val="24"/>
        </w:rPr>
        <w:t xml:space="preserve">                                                                          sv. Mikuláš</w:t>
      </w:r>
    </w:p>
    <w:sectPr w:rsidR="00736CDB" w:rsidSect="009F1528">
      <w:footerReference w:type="default" r:id="rId11"/>
      <w:pgSz w:w="11906" w:h="16838" w:code="9"/>
      <w:pgMar w:top="1134" w:right="964" w:bottom="1134" w:left="964" w:header="90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4D" w:rsidRDefault="00EF0E4D" w:rsidP="003230E6">
      <w:r>
        <w:separator/>
      </w:r>
    </w:p>
  </w:endnote>
  <w:endnote w:type="continuationSeparator" w:id="0">
    <w:p w:rsidR="00EF0E4D" w:rsidRDefault="00EF0E4D" w:rsidP="0032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E6" w:rsidRDefault="00936909" w:rsidP="000570BF">
    <w:pPr>
      <w:pStyle w:val="Zpat"/>
      <w:spacing w:after="60"/>
      <w:rPr>
        <w:rFonts w:ascii="Book Antiqua" w:hAnsi="Book Antiqua"/>
        <w:b/>
        <w:i/>
        <w:noProof/>
        <w:sz w:val="18"/>
        <w:szCs w:val="18"/>
      </w:rPr>
    </w:pPr>
    <w:r>
      <w:rPr>
        <w:rFonts w:ascii="Book Antiqua" w:hAnsi="Book Antiqua"/>
        <w:b/>
        <w:i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55pt;margin-top:2pt;width:73.1pt;height:30pt;z-index:251657728;mso-width-relative:margin;mso-height-relative:margin" stroked="f">
          <v:textbox>
            <w:txbxContent>
              <w:p w:rsidR="00766119" w:rsidRPr="009F1528" w:rsidRDefault="00766119">
                <w:pPr>
                  <w:rPr>
                    <w:rFonts w:ascii="Book Antiqua" w:hAnsi="Book Antiqua"/>
                    <w:i/>
                    <w:sz w:val="20"/>
                    <w:szCs w:val="20"/>
                  </w:rPr>
                </w:pPr>
                <w:proofErr w:type="gramStart"/>
                <w:r w:rsidRPr="009F1528">
                  <w:rPr>
                    <w:rFonts w:ascii="Book Antiqua" w:hAnsi="Book Antiqua"/>
                    <w:i/>
                    <w:sz w:val="20"/>
                    <w:szCs w:val="20"/>
                  </w:rPr>
                  <w:t xml:space="preserve">Strana  </w:t>
                </w:r>
                <w:proofErr w:type="gramEnd"/>
                <w:r w:rsidR="00936909" w:rsidRPr="009F1528">
                  <w:rPr>
                    <w:rFonts w:ascii="Book Antiqua" w:hAnsi="Book Antiqua"/>
                    <w:i/>
                    <w:sz w:val="20"/>
                    <w:szCs w:val="20"/>
                  </w:rPr>
                  <w:fldChar w:fldCharType="begin"/>
                </w:r>
                <w:r w:rsidRPr="009F1528">
                  <w:rPr>
                    <w:rFonts w:ascii="Book Antiqua" w:hAnsi="Book Antiqua"/>
                    <w:i/>
                    <w:sz w:val="20"/>
                    <w:szCs w:val="20"/>
                  </w:rPr>
                  <w:instrText xml:space="preserve"> PAGE  \* Arabic  \* MERGEFORMAT </w:instrText>
                </w:r>
                <w:r w:rsidR="00936909" w:rsidRPr="009F1528">
                  <w:rPr>
                    <w:rFonts w:ascii="Book Antiqua" w:hAnsi="Book Antiqua"/>
                    <w:i/>
                    <w:sz w:val="20"/>
                    <w:szCs w:val="20"/>
                  </w:rPr>
                  <w:fldChar w:fldCharType="separate"/>
                </w:r>
                <w:r w:rsidR="006C0BCF">
                  <w:rPr>
                    <w:rFonts w:ascii="Book Antiqua" w:hAnsi="Book Antiqua"/>
                    <w:i/>
                    <w:noProof/>
                    <w:sz w:val="20"/>
                    <w:szCs w:val="20"/>
                  </w:rPr>
                  <w:t>1</w:t>
                </w:r>
                <w:r w:rsidR="00936909" w:rsidRPr="009F1528">
                  <w:rPr>
                    <w:rFonts w:ascii="Book Antiqua" w:hAnsi="Book Antiqua"/>
                    <w:i/>
                    <w:sz w:val="20"/>
                    <w:szCs w:val="20"/>
                  </w:rPr>
                  <w:fldChar w:fldCharType="end"/>
                </w:r>
                <w:r w:rsidRPr="009F1528">
                  <w:rPr>
                    <w:rFonts w:ascii="Book Antiqua" w:hAnsi="Book Antiqua"/>
                    <w:i/>
                    <w:sz w:val="20"/>
                    <w:szCs w:val="20"/>
                  </w:rPr>
                  <w:t xml:space="preserve"> / </w:t>
                </w:r>
                <w:fldSimple w:instr=" NUMPAGES  \* Arabic  \* MERGEFORMAT ">
                  <w:r w:rsidR="006C0BCF" w:rsidRPr="006C0BCF">
                    <w:rPr>
                      <w:rFonts w:ascii="Book Antiqua" w:hAnsi="Book Antiqua"/>
                      <w:i/>
                      <w:noProof/>
                      <w:sz w:val="20"/>
                      <w:szCs w:val="20"/>
                    </w:rPr>
                    <w:t>2</w:t>
                  </w:r>
                </w:fldSimple>
              </w:p>
            </w:txbxContent>
          </v:textbox>
        </v:shape>
      </w:pict>
    </w:r>
    <w:r w:rsidR="00CD4BE8" w:rsidRPr="0088254E">
      <w:rPr>
        <w:rFonts w:ascii="Book Antiqua" w:hAnsi="Book Antiqua"/>
        <w:b/>
        <w:i/>
        <w:noProof/>
        <w:sz w:val="18"/>
        <w:szCs w:val="18"/>
      </w:rPr>
      <w:t xml:space="preserve">Římskokatolická farnost </w:t>
    </w:r>
    <w:r w:rsidR="000570BF" w:rsidRPr="0088254E">
      <w:rPr>
        <w:rFonts w:ascii="Book Antiqua" w:hAnsi="Book Antiqua"/>
        <w:b/>
        <w:i/>
        <w:noProof/>
        <w:sz w:val="18"/>
        <w:szCs w:val="18"/>
      </w:rPr>
      <w:t>Ma</w:t>
    </w:r>
    <w:r w:rsidR="008B0379" w:rsidRPr="0088254E">
      <w:rPr>
        <w:rFonts w:ascii="Book Antiqua" w:hAnsi="Book Antiqua"/>
        <w:b/>
        <w:i/>
        <w:noProof/>
        <w:sz w:val="18"/>
        <w:szCs w:val="18"/>
      </w:rPr>
      <w:t>řenice</w:t>
    </w:r>
    <w:r w:rsidR="00CD4BE8" w:rsidRPr="0088254E">
      <w:rPr>
        <w:rFonts w:ascii="Book Antiqua" w:hAnsi="Book Antiqua"/>
        <w:b/>
        <w:i/>
        <w:noProof/>
        <w:sz w:val="18"/>
        <w:szCs w:val="18"/>
      </w:rPr>
      <w:t xml:space="preserve">, </w:t>
    </w:r>
    <w:r w:rsidR="008B0379" w:rsidRPr="0088254E">
      <w:rPr>
        <w:rFonts w:ascii="Book Antiqua" w:hAnsi="Book Antiqua"/>
        <w:b/>
        <w:i/>
        <w:noProof/>
        <w:sz w:val="18"/>
        <w:szCs w:val="18"/>
      </w:rPr>
      <w:t>Mařenice</w:t>
    </w:r>
    <w:r w:rsidR="000570BF" w:rsidRPr="0088254E">
      <w:rPr>
        <w:rFonts w:ascii="Book Antiqua" w:hAnsi="Book Antiqua"/>
        <w:b/>
        <w:i/>
        <w:noProof/>
        <w:sz w:val="18"/>
        <w:szCs w:val="18"/>
      </w:rPr>
      <w:t xml:space="preserve"> čp. 1, M</w:t>
    </w:r>
    <w:r w:rsidR="008B0379" w:rsidRPr="0088254E">
      <w:rPr>
        <w:rFonts w:ascii="Book Antiqua" w:hAnsi="Book Antiqua"/>
        <w:b/>
        <w:i/>
        <w:noProof/>
        <w:sz w:val="18"/>
        <w:szCs w:val="18"/>
      </w:rPr>
      <w:t>ařenice</w:t>
    </w:r>
    <w:r w:rsidR="000570BF" w:rsidRPr="0088254E">
      <w:rPr>
        <w:rFonts w:ascii="Book Antiqua" w:hAnsi="Book Antiqua"/>
        <w:b/>
        <w:i/>
        <w:noProof/>
        <w:sz w:val="18"/>
        <w:szCs w:val="18"/>
      </w:rPr>
      <w:t xml:space="preserve"> </w:t>
    </w:r>
    <w:r w:rsidR="008B0379" w:rsidRPr="0088254E">
      <w:rPr>
        <w:rFonts w:ascii="Book Antiqua" w:hAnsi="Book Antiqua"/>
        <w:b/>
        <w:i/>
        <w:noProof/>
        <w:sz w:val="18"/>
        <w:szCs w:val="18"/>
      </w:rPr>
      <w:t>471 56</w:t>
    </w:r>
    <w:r w:rsidR="00CD4BE8" w:rsidRPr="0088254E">
      <w:rPr>
        <w:rFonts w:ascii="Book Antiqua" w:hAnsi="Book Antiqua"/>
        <w:b/>
        <w:i/>
        <w:noProof/>
        <w:sz w:val="18"/>
        <w:szCs w:val="18"/>
      </w:rPr>
      <w:t>, IČ:</w:t>
    </w:r>
    <w:r w:rsidR="00A7150D" w:rsidRPr="0088254E">
      <w:rPr>
        <w:rFonts w:ascii="Book Antiqua" w:hAnsi="Book Antiqua"/>
        <w:b/>
        <w:i/>
        <w:noProof/>
        <w:sz w:val="18"/>
        <w:szCs w:val="18"/>
      </w:rPr>
      <w:t xml:space="preserve"> </w:t>
    </w:r>
    <w:r w:rsidR="008B0379" w:rsidRPr="0088254E">
      <w:rPr>
        <w:rFonts w:ascii="Book Antiqua" w:hAnsi="Book Antiqua"/>
        <w:b/>
        <w:i/>
        <w:noProof/>
        <w:sz w:val="18"/>
        <w:szCs w:val="18"/>
      </w:rPr>
      <w:t>62237918</w:t>
    </w:r>
  </w:p>
  <w:p w:rsidR="00BA2C5B" w:rsidRPr="0088254E" w:rsidRDefault="00BA2C5B" w:rsidP="000570BF">
    <w:pPr>
      <w:pStyle w:val="Zpat"/>
      <w:spacing w:after="60"/>
      <w:rPr>
        <w:rFonts w:ascii="Book Antiqua" w:hAnsi="Book Antiqua"/>
        <w:b/>
        <w:i/>
        <w:noProof/>
        <w:sz w:val="18"/>
        <w:szCs w:val="18"/>
      </w:rPr>
    </w:pPr>
    <w:r>
      <w:rPr>
        <w:rFonts w:ascii="Book Antiqua" w:hAnsi="Book Antiqua"/>
        <w:b/>
        <w:i/>
        <w:noProof/>
        <w:sz w:val="18"/>
        <w:szCs w:val="18"/>
      </w:rPr>
      <w:t>Datová schránka: vtrrdeu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4D" w:rsidRDefault="00EF0E4D" w:rsidP="003230E6">
      <w:r>
        <w:separator/>
      </w:r>
    </w:p>
  </w:footnote>
  <w:footnote w:type="continuationSeparator" w:id="0">
    <w:p w:rsidR="00EF0E4D" w:rsidRDefault="00EF0E4D" w:rsidP="0032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1F80"/>
    <w:rsid w:val="00045CF6"/>
    <w:rsid w:val="000570BF"/>
    <w:rsid w:val="0008464F"/>
    <w:rsid w:val="000974D3"/>
    <w:rsid w:val="000B37BF"/>
    <w:rsid w:val="000C351F"/>
    <w:rsid w:val="00105ECC"/>
    <w:rsid w:val="00147FDB"/>
    <w:rsid w:val="001A3993"/>
    <w:rsid w:val="001A4E2D"/>
    <w:rsid w:val="001B00A8"/>
    <w:rsid w:val="001C0396"/>
    <w:rsid w:val="00201800"/>
    <w:rsid w:val="00201EA4"/>
    <w:rsid w:val="00215E01"/>
    <w:rsid w:val="00215F4D"/>
    <w:rsid w:val="0022144B"/>
    <w:rsid w:val="00234282"/>
    <w:rsid w:val="0024012D"/>
    <w:rsid w:val="00267DF0"/>
    <w:rsid w:val="002D5078"/>
    <w:rsid w:val="002E6DFA"/>
    <w:rsid w:val="002F29D2"/>
    <w:rsid w:val="003230E6"/>
    <w:rsid w:val="00324C50"/>
    <w:rsid w:val="003643A8"/>
    <w:rsid w:val="003720A4"/>
    <w:rsid w:val="003945D4"/>
    <w:rsid w:val="003C1B5F"/>
    <w:rsid w:val="003C2A33"/>
    <w:rsid w:val="003D79F3"/>
    <w:rsid w:val="00421F80"/>
    <w:rsid w:val="004415AD"/>
    <w:rsid w:val="00473060"/>
    <w:rsid w:val="00486C56"/>
    <w:rsid w:val="004E7275"/>
    <w:rsid w:val="004F119B"/>
    <w:rsid w:val="00506D48"/>
    <w:rsid w:val="00512B19"/>
    <w:rsid w:val="005244E0"/>
    <w:rsid w:val="00561F38"/>
    <w:rsid w:val="00580B14"/>
    <w:rsid w:val="005E5BD1"/>
    <w:rsid w:val="005F422D"/>
    <w:rsid w:val="00604161"/>
    <w:rsid w:val="006571DF"/>
    <w:rsid w:val="006638BB"/>
    <w:rsid w:val="00673F98"/>
    <w:rsid w:val="00674E43"/>
    <w:rsid w:val="006B7B60"/>
    <w:rsid w:val="006C0BCF"/>
    <w:rsid w:val="006C7A6E"/>
    <w:rsid w:val="006F1DC4"/>
    <w:rsid w:val="00736CDB"/>
    <w:rsid w:val="007430E9"/>
    <w:rsid w:val="00744BAF"/>
    <w:rsid w:val="007450BD"/>
    <w:rsid w:val="00764617"/>
    <w:rsid w:val="00766119"/>
    <w:rsid w:val="00772324"/>
    <w:rsid w:val="00777BA2"/>
    <w:rsid w:val="00787AFB"/>
    <w:rsid w:val="00790108"/>
    <w:rsid w:val="007B5B19"/>
    <w:rsid w:val="007F7A6F"/>
    <w:rsid w:val="00824B36"/>
    <w:rsid w:val="00842446"/>
    <w:rsid w:val="00860474"/>
    <w:rsid w:val="0088254E"/>
    <w:rsid w:val="008B0379"/>
    <w:rsid w:val="008B0629"/>
    <w:rsid w:val="008C2BDE"/>
    <w:rsid w:val="008C73AD"/>
    <w:rsid w:val="008E674C"/>
    <w:rsid w:val="00901CC7"/>
    <w:rsid w:val="00936909"/>
    <w:rsid w:val="00951A31"/>
    <w:rsid w:val="009814C2"/>
    <w:rsid w:val="009847FE"/>
    <w:rsid w:val="009B1049"/>
    <w:rsid w:val="009B57C9"/>
    <w:rsid w:val="009C5C22"/>
    <w:rsid w:val="009F1528"/>
    <w:rsid w:val="009F5601"/>
    <w:rsid w:val="009F6ECC"/>
    <w:rsid w:val="00A049E6"/>
    <w:rsid w:val="00A16498"/>
    <w:rsid w:val="00A26464"/>
    <w:rsid w:val="00A65F25"/>
    <w:rsid w:val="00A7150D"/>
    <w:rsid w:val="00AA3AE9"/>
    <w:rsid w:val="00AD3F57"/>
    <w:rsid w:val="00AD78E5"/>
    <w:rsid w:val="00AE2418"/>
    <w:rsid w:val="00AF34EA"/>
    <w:rsid w:val="00B27499"/>
    <w:rsid w:val="00B40D4B"/>
    <w:rsid w:val="00B61EEC"/>
    <w:rsid w:val="00B71531"/>
    <w:rsid w:val="00B77E3D"/>
    <w:rsid w:val="00B872B6"/>
    <w:rsid w:val="00BA2C5B"/>
    <w:rsid w:val="00BC1BB0"/>
    <w:rsid w:val="00C00FA3"/>
    <w:rsid w:val="00C07991"/>
    <w:rsid w:val="00C54B69"/>
    <w:rsid w:val="00C85BCF"/>
    <w:rsid w:val="00CB5DE5"/>
    <w:rsid w:val="00CD4BE8"/>
    <w:rsid w:val="00CE446A"/>
    <w:rsid w:val="00CF40CD"/>
    <w:rsid w:val="00D25450"/>
    <w:rsid w:val="00D348A6"/>
    <w:rsid w:val="00D41C33"/>
    <w:rsid w:val="00D519C3"/>
    <w:rsid w:val="00D528AF"/>
    <w:rsid w:val="00D73038"/>
    <w:rsid w:val="00D87F96"/>
    <w:rsid w:val="00DB26AF"/>
    <w:rsid w:val="00DB57D8"/>
    <w:rsid w:val="00DE2264"/>
    <w:rsid w:val="00DE33E4"/>
    <w:rsid w:val="00E12966"/>
    <w:rsid w:val="00E24C40"/>
    <w:rsid w:val="00E603B7"/>
    <w:rsid w:val="00E62B0D"/>
    <w:rsid w:val="00EA2A6D"/>
    <w:rsid w:val="00EC6640"/>
    <w:rsid w:val="00EF0E4D"/>
    <w:rsid w:val="00F275A0"/>
    <w:rsid w:val="00F6777B"/>
    <w:rsid w:val="00F74FD2"/>
    <w:rsid w:val="00F97DC4"/>
    <w:rsid w:val="00FB688E"/>
    <w:rsid w:val="00FC3F62"/>
    <w:rsid w:val="00FC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39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DC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230E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230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230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30E6"/>
  </w:style>
  <w:style w:type="paragraph" w:styleId="Zpat">
    <w:name w:val="footer"/>
    <w:basedOn w:val="Normln"/>
    <w:link w:val="ZpatChar"/>
    <w:uiPriority w:val="99"/>
    <w:unhideWhenUsed/>
    <w:rsid w:val="003230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0E6"/>
  </w:style>
  <w:style w:type="character" w:styleId="Siln">
    <w:name w:val="Strong"/>
    <w:basedOn w:val="Standardnpsmoodstavce"/>
    <w:uiPriority w:val="22"/>
    <w:qFormat/>
    <w:rsid w:val="00F67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2DBA5-8959-4F03-9607-9CF027D4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</vt:lpstr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</dc:title>
  <dc:creator>Uživatel</dc:creator>
  <cp:lastModifiedBy>Marcel Hrubý</cp:lastModifiedBy>
  <cp:revision>16</cp:revision>
  <cp:lastPrinted>2023-02-08T18:13:00Z</cp:lastPrinted>
  <dcterms:created xsi:type="dcterms:W3CDTF">2020-07-04T08:54:00Z</dcterms:created>
  <dcterms:modified xsi:type="dcterms:W3CDTF">2025-04-08T06:35:00Z</dcterms:modified>
</cp:coreProperties>
</file>